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356E" w14:textId="122EBFDD" w:rsidR="004D214A" w:rsidRPr="00E433CB" w:rsidRDefault="00AB41A9">
      <w:pPr>
        <w:rPr>
          <w:b/>
          <w:bCs/>
          <w:color w:val="FF0000"/>
          <w:sz w:val="32"/>
          <w:szCs w:val="32"/>
          <w:lang w:val="en-GB"/>
        </w:rPr>
      </w:pPr>
      <w:r w:rsidRPr="00E433CB">
        <w:rPr>
          <w:b/>
          <w:bCs/>
          <w:sz w:val="32"/>
          <w:szCs w:val="32"/>
          <w:lang w:val="en-GB"/>
        </w:rPr>
        <w:t xml:space="preserve">NEW ACCOUNT </w:t>
      </w:r>
      <w:r w:rsidRPr="00E433CB">
        <w:rPr>
          <w:b/>
          <w:bCs/>
          <w:color w:val="FF0000"/>
          <w:sz w:val="32"/>
          <w:szCs w:val="32"/>
          <w:lang w:val="en-GB"/>
        </w:rPr>
        <w:t>CHECKLIST</w:t>
      </w:r>
    </w:p>
    <w:p w14:paraId="10C66386" w14:textId="2683415A" w:rsidR="00AB41A9" w:rsidRPr="00E433CB" w:rsidRDefault="00AB41A9">
      <w:pPr>
        <w:rPr>
          <w:lang w:val="en-GB"/>
        </w:rPr>
      </w:pPr>
    </w:p>
    <w:p w14:paraId="07344E11" w14:textId="77777777" w:rsidR="00B72808" w:rsidRDefault="00B72808">
      <w:pPr>
        <w:rPr>
          <w:lang w:val="en-GB"/>
        </w:rPr>
      </w:pPr>
    </w:p>
    <w:p w14:paraId="298606CB" w14:textId="77777777" w:rsidR="00B72808" w:rsidRDefault="00B72808">
      <w:pPr>
        <w:rPr>
          <w:lang w:val="en-GB"/>
        </w:rPr>
      </w:pPr>
    </w:p>
    <w:p w14:paraId="146ED8CA" w14:textId="7CA38DDB" w:rsidR="004D214A" w:rsidRPr="00E433CB" w:rsidRDefault="004D214A">
      <w:pPr>
        <w:rPr>
          <w:lang w:val="en-GB"/>
        </w:rPr>
      </w:pPr>
      <w:r w:rsidRPr="00E433CB">
        <w:rPr>
          <w:lang w:val="en-GB"/>
        </w:rPr>
        <w:t>Dear potential SCALA retailer,</w:t>
      </w:r>
    </w:p>
    <w:p w14:paraId="7187FAF3" w14:textId="08B32C86" w:rsidR="004D214A" w:rsidRPr="00E433CB" w:rsidRDefault="004D214A">
      <w:pPr>
        <w:rPr>
          <w:lang w:val="en-GB"/>
        </w:rPr>
      </w:pPr>
    </w:p>
    <w:p w14:paraId="7751EF53" w14:textId="77777777" w:rsidR="004D214A" w:rsidRPr="00E433CB" w:rsidRDefault="004D214A" w:rsidP="004D214A">
      <w:pPr>
        <w:rPr>
          <w:lang w:val="en-GB"/>
        </w:rPr>
      </w:pPr>
      <w:r w:rsidRPr="00E433CB">
        <w:rPr>
          <w:lang w:val="en-GB"/>
        </w:rPr>
        <w:t>Thank you for your interest in SCALA. We hold your business in high regard and as such, we carefully screen and approve Wholesale Account requests. This allows us to grow and create a program that creates the best opportunity to succeed for both our business and yours.</w:t>
      </w:r>
    </w:p>
    <w:p w14:paraId="1D5730C6" w14:textId="77777777" w:rsidR="004D214A" w:rsidRPr="00E433CB" w:rsidRDefault="004D214A" w:rsidP="004D214A">
      <w:pPr>
        <w:rPr>
          <w:lang w:val="en-GB"/>
        </w:rPr>
      </w:pPr>
    </w:p>
    <w:p w14:paraId="34F6EBE1" w14:textId="77777777" w:rsidR="004D214A" w:rsidRPr="00E433CB" w:rsidRDefault="004D214A" w:rsidP="004D214A">
      <w:pPr>
        <w:rPr>
          <w:lang w:val="en-GB"/>
        </w:rPr>
      </w:pPr>
      <w:r w:rsidRPr="00E433CB">
        <w:rPr>
          <w:lang w:val="en-GB"/>
        </w:rPr>
        <w:t>Please consider the following terms of our Wholesale Accounts, and if you are in agreement, complete the following forms:</w:t>
      </w:r>
    </w:p>
    <w:p w14:paraId="7FC3E94E" w14:textId="77777777" w:rsidR="004D214A" w:rsidRPr="00E433CB" w:rsidRDefault="004D214A" w:rsidP="004D214A">
      <w:pPr>
        <w:rPr>
          <w:lang w:val="en-GB"/>
        </w:rPr>
      </w:pPr>
    </w:p>
    <w:p w14:paraId="19DA5BFC" w14:textId="77777777" w:rsidR="004D214A" w:rsidRPr="00E433CB" w:rsidRDefault="004D214A" w:rsidP="004D214A">
      <w:pPr>
        <w:rPr>
          <w:lang w:val="en-GB"/>
        </w:rPr>
      </w:pPr>
      <w:r w:rsidRPr="00E433CB">
        <w:rPr>
          <w:lang w:val="en-GB"/>
        </w:rPr>
        <w:t>•</w:t>
      </w:r>
      <w:r w:rsidRPr="00E433CB">
        <w:rPr>
          <w:lang w:val="en-GB"/>
        </w:rPr>
        <w:tab/>
        <w:t xml:space="preserve">Completed and signed New Account Application </w:t>
      </w:r>
    </w:p>
    <w:p w14:paraId="690795C1" w14:textId="77777777" w:rsidR="004D214A" w:rsidRPr="00E433CB" w:rsidRDefault="004D214A" w:rsidP="004D214A">
      <w:pPr>
        <w:rPr>
          <w:lang w:val="en-GB"/>
        </w:rPr>
      </w:pPr>
      <w:r w:rsidRPr="00E433CB">
        <w:rPr>
          <w:lang w:val="en-GB"/>
        </w:rPr>
        <w:t>•</w:t>
      </w:r>
      <w:r w:rsidRPr="00E433CB">
        <w:rPr>
          <w:lang w:val="en-GB"/>
        </w:rPr>
        <w:tab/>
        <w:t>Confirmation of Agreement to Policies, Terms &amp; Conditions</w:t>
      </w:r>
    </w:p>
    <w:p w14:paraId="63090AB1" w14:textId="77777777" w:rsidR="004D214A" w:rsidRPr="006F6C4C" w:rsidRDefault="004D214A" w:rsidP="004D214A">
      <w:pPr>
        <w:rPr>
          <w:i/>
          <w:iCs/>
          <w:lang w:val="en-GB"/>
        </w:rPr>
      </w:pPr>
      <w:r w:rsidRPr="00E433CB">
        <w:rPr>
          <w:lang w:val="en-GB"/>
        </w:rPr>
        <w:t>•</w:t>
      </w:r>
      <w:r w:rsidRPr="00E433CB">
        <w:rPr>
          <w:lang w:val="en-GB"/>
        </w:rPr>
        <w:tab/>
        <w:t xml:space="preserve">A Copy of Applicant’s Business Permit. </w:t>
      </w:r>
      <w:r w:rsidRPr="006F6C4C">
        <w:rPr>
          <w:i/>
          <w:iCs/>
          <w:lang w:val="en-GB"/>
        </w:rPr>
        <w:t>We need this to verify corporate legal status and business type. In countries that do not issue permits, other official records showing the type of business are acceptable.</w:t>
      </w:r>
    </w:p>
    <w:p w14:paraId="6CEC129F" w14:textId="77777777" w:rsidR="004D214A" w:rsidRPr="00E433CB" w:rsidRDefault="004D214A" w:rsidP="004D214A">
      <w:pPr>
        <w:rPr>
          <w:lang w:val="en-GB"/>
        </w:rPr>
      </w:pPr>
    </w:p>
    <w:p w14:paraId="3793544D" w14:textId="77777777" w:rsidR="004D214A" w:rsidRPr="00E433CB" w:rsidRDefault="004D214A" w:rsidP="004D214A">
      <w:pPr>
        <w:rPr>
          <w:lang w:val="en-GB"/>
        </w:rPr>
      </w:pPr>
      <w:r w:rsidRPr="00E433CB">
        <w:rPr>
          <w:lang w:val="en-GB"/>
        </w:rPr>
        <w:t xml:space="preserve">Once we determine that our interests are mutually beneficial, we’ll send you our price list and other applicable information. Please note that this can take a few business days. </w:t>
      </w:r>
    </w:p>
    <w:p w14:paraId="2A15CF3D" w14:textId="77777777" w:rsidR="004D214A" w:rsidRPr="00E433CB" w:rsidRDefault="004D214A" w:rsidP="004D214A">
      <w:pPr>
        <w:rPr>
          <w:lang w:val="en-GB"/>
        </w:rPr>
      </w:pPr>
    </w:p>
    <w:p w14:paraId="21BC12A8" w14:textId="77777777" w:rsidR="004D214A" w:rsidRPr="00E433CB" w:rsidRDefault="004D214A" w:rsidP="004D214A">
      <w:pPr>
        <w:rPr>
          <w:lang w:val="en-GB"/>
        </w:rPr>
      </w:pPr>
      <w:r w:rsidRPr="00E433CB">
        <w:rPr>
          <w:lang w:val="en-GB"/>
        </w:rPr>
        <w:t>We appreciate your interest and look forward to hearing from you soon.</w:t>
      </w:r>
    </w:p>
    <w:p w14:paraId="4724730C" w14:textId="77777777" w:rsidR="004D214A" w:rsidRPr="00E433CB" w:rsidRDefault="004D214A" w:rsidP="004D214A">
      <w:pPr>
        <w:rPr>
          <w:lang w:val="en-GB"/>
        </w:rPr>
      </w:pPr>
    </w:p>
    <w:p w14:paraId="5C5E8027" w14:textId="77777777" w:rsidR="004D214A" w:rsidRPr="00E433CB" w:rsidRDefault="004D214A" w:rsidP="004D214A">
      <w:pPr>
        <w:rPr>
          <w:lang w:val="en-GB"/>
        </w:rPr>
      </w:pPr>
    </w:p>
    <w:p w14:paraId="30674E7B" w14:textId="77777777" w:rsidR="004D214A" w:rsidRPr="00E433CB" w:rsidRDefault="004D214A" w:rsidP="004D214A">
      <w:pPr>
        <w:rPr>
          <w:lang w:val="en-GB"/>
        </w:rPr>
      </w:pPr>
      <w:r w:rsidRPr="00E433CB">
        <w:rPr>
          <w:lang w:val="en-GB"/>
        </w:rPr>
        <w:t xml:space="preserve">Kind Regards, </w:t>
      </w:r>
    </w:p>
    <w:p w14:paraId="063A9742" w14:textId="77777777" w:rsidR="004D214A" w:rsidRPr="00E433CB" w:rsidRDefault="004D214A" w:rsidP="004D214A">
      <w:pPr>
        <w:rPr>
          <w:lang w:val="en-GB"/>
        </w:rPr>
      </w:pPr>
    </w:p>
    <w:p w14:paraId="10C978E6" w14:textId="77777777" w:rsidR="004D214A" w:rsidRPr="00E433CB" w:rsidRDefault="004D214A" w:rsidP="004D214A">
      <w:pPr>
        <w:rPr>
          <w:lang w:val="en-GB"/>
        </w:rPr>
      </w:pPr>
      <w:r w:rsidRPr="00E433CB">
        <w:rPr>
          <w:lang w:val="en-GB"/>
        </w:rPr>
        <w:t>Trudy Pijnacker</w:t>
      </w:r>
    </w:p>
    <w:p w14:paraId="5CBFC80D" w14:textId="1C2FD2B1" w:rsidR="004D214A" w:rsidRPr="00E433CB" w:rsidRDefault="004D214A" w:rsidP="004D214A">
      <w:pPr>
        <w:rPr>
          <w:lang w:val="en-GB"/>
        </w:rPr>
      </w:pPr>
      <w:r w:rsidRPr="00E433CB">
        <w:rPr>
          <w:lang w:val="en-GB"/>
        </w:rPr>
        <w:t>Managing Director</w:t>
      </w:r>
    </w:p>
    <w:p w14:paraId="70C6C967" w14:textId="15297586" w:rsidR="00AB41A9" w:rsidRPr="00E433CB" w:rsidRDefault="00AB41A9">
      <w:pPr>
        <w:rPr>
          <w:lang w:val="en-GB"/>
        </w:rPr>
      </w:pPr>
    </w:p>
    <w:p w14:paraId="34E6596B" w14:textId="77777777" w:rsidR="00AB41A9" w:rsidRPr="00E433CB" w:rsidRDefault="00AB41A9">
      <w:pPr>
        <w:rPr>
          <w:lang w:val="en-GB"/>
        </w:rPr>
      </w:pPr>
    </w:p>
    <w:p w14:paraId="728E47F4" w14:textId="3E83AA20" w:rsidR="00AB41A9" w:rsidRPr="00E433CB" w:rsidRDefault="00AB41A9">
      <w:pPr>
        <w:rPr>
          <w:lang w:val="en-GB"/>
        </w:rPr>
      </w:pPr>
      <w:r w:rsidRPr="00E433CB">
        <w:rPr>
          <w:lang w:val="en-GB"/>
        </w:rPr>
        <w:br w:type="page"/>
      </w:r>
    </w:p>
    <w:p w14:paraId="37DA152B" w14:textId="446AD1DC" w:rsidR="004D214A" w:rsidRPr="00E433CB" w:rsidRDefault="004D214A">
      <w:pPr>
        <w:rPr>
          <w:b/>
          <w:bCs/>
          <w:color w:val="FF0000"/>
          <w:sz w:val="32"/>
          <w:szCs w:val="32"/>
          <w:lang w:val="en-GB"/>
        </w:rPr>
      </w:pPr>
      <w:r w:rsidRPr="00E433CB">
        <w:rPr>
          <w:b/>
          <w:bCs/>
          <w:color w:val="000000" w:themeColor="text1"/>
          <w:sz w:val="32"/>
          <w:szCs w:val="32"/>
          <w:lang w:val="en-GB"/>
        </w:rPr>
        <w:lastRenderedPageBreak/>
        <w:t xml:space="preserve">NEW ACCOUNT </w:t>
      </w:r>
      <w:r w:rsidRPr="00E433CB">
        <w:rPr>
          <w:b/>
          <w:bCs/>
          <w:color w:val="FF0000"/>
          <w:sz w:val="32"/>
          <w:szCs w:val="32"/>
          <w:lang w:val="en-GB"/>
        </w:rPr>
        <w:t>APPLICATION</w:t>
      </w:r>
    </w:p>
    <w:p w14:paraId="39BEC9FB" w14:textId="5101CA73" w:rsidR="00AB41A9" w:rsidRPr="00E433CB" w:rsidRDefault="00AB41A9">
      <w:pPr>
        <w:rPr>
          <w:lang w:val="en-GB"/>
        </w:rPr>
      </w:pPr>
    </w:p>
    <w:tbl>
      <w:tblPr>
        <w:tblStyle w:val="TableGrid"/>
        <w:tblW w:w="10206" w:type="dxa"/>
        <w:tblLook w:val="04A0" w:firstRow="1" w:lastRow="0" w:firstColumn="1" w:lastColumn="0" w:noHBand="0" w:noVBand="1"/>
      </w:tblPr>
      <w:tblGrid>
        <w:gridCol w:w="2760"/>
        <w:gridCol w:w="4611"/>
        <w:gridCol w:w="284"/>
        <w:gridCol w:w="2551"/>
      </w:tblGrid>
      <w:tr w:rsidR="004D214A" w:rsidRPr="00E433CB" w14:paraId="59C44FB4" w14:textId="77777777" w:rsidTr="000F17CB">
        <w:trPr>
          <w:cantSplit/>
          <w:trHeight w:val="425"/>
        </w:trPr>
        <w:tc>
          <w:tcPr>
            <w:tcW w:w="2760" w:type="dxa"/>
            <w:tcBorders>
              <w:right w:val="single" w:sz="4" w:space="0" w:color="FFFFFF" w:themeColor="background1"/>
            </w:tcBorders>
            <w:vAlign w:val="center"/>
          </w:tcPr>
          <w:p w14:paraId="1CCBBD08" w14:textId="77777777" w:rsidR="004D214A" w:rsidRPr="00E433CB" w:rsidRDefault="004D214A" w:rsidP="000F17CB">
            <w:pPr>
              <w:framePr w:hSpace="180" w:wrap="around" w:vAnchor="text" w:hAnchor="text" w:x="-572" w:y="1"/>
              <w:rPr>
                <w:b/>
                <w:bCs/>
                <w:sz w:val="20"/>
                <w:szCs w:val="20"/>
                <w:lang w:val="en-GB"/>
              </w:rPr>
            </w:pPr>
            <w:r w:rsidRPr="00E433CB">
              <w:rPr>
                <w:b/>
                <w:bCs/>
                <w:sz w:val="20"/>
                <w:szCs w:val="20"/>
                <w:lang w:val="en-GB"/>
              </w:rPr>
              <w:t>COMPANY DETAILS</w:t>
            </w:r>
          </w:p>
        </w:tc>
        <w:tc>
          <w:tcPr>
            <w:tcW w:w="4611" w:type="dxa"/>
            <w:tcBorders>
              <w:top w:val="single" w:sz="4" w:space="0" w:color="auto"/>
              <w:left w:val="single" w:sz="4" w:space="0" w:color="FFFFFF" w:themeColor="background1"/>
              <w:right w:val="single" w:sz="4" w:space="0" w:color="FFFFFF"/>
            </w:tcBorders>
            <w:vAlign w:val="center"/>
          </w:tcPr>
          <w:p w14:paraId="4F1FAF9A" w14:textId="77777777" w:rsidR="004D214A" w:rsidRPr="00E433CB" w:rsidRDefault="004D214A" w:rsidP="000F17CB">
            <w:pPr>
              <w:framePr w:hSpace="180" w:wrap="around" w:vAnchor="text" w:hAnchor="text" w:x="-572" w:y="1"/>
              <w:rPr>
                <w:sz w:val="20"/>
                <w:szCs w:val="20"/>
                <w:lang w:val="en-GB"/>
              </w:rPr>
            </w:pPr>
          </w:p>
        </w:tc>
        <w:tc>
          <w:tcPr>
            <w:tcW w:w="284" w:type="dxa"/>
            <w:tcBorders>
              <w:top w:val="single" w:sz="4" w:space="0" w:color="auto"/>
              <w:left w:val="single" w:sz="4" w:space="0" w:color="FFFFFF"/>
            </w:tcBorders>
            <w:vAlign w:val="center"/>
          </w:tcPr>
          <w:p w14:paraId="0DA07CAB"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auto"/>
              <w:left w:val="single" w:sz="4" w:space="0" w:color="FFFFFF" w:themeColor="background1"/>
            </w:tcBorders>
            <w:vAlign w:val="center"/>
          </w:tcPr>
          <w:p w14:paraId="60DB57CD" w14:textId="77777777" w:rsidR="004D214A" w:rsidRPr="00E433CB" w:rsidRDefault="004D214A" w:rsidP="000F17CB">
            <w:pPr>
              <w:framePr w:hSpace="180" w:wrap="around" w:vAnchor="text" w:hAnchor="text" w:x="-572" w:y="1"/>
              <w:rPr>
                <w:b/>
                <w:bCs/>
                <w:sz w:val="20"/>
                <w:szCs w:val="20"/>
                <w:lang w:val="en-GB"/>
              </w:rPr>
            </w:pPr>
            <w:r w:rsidRPr="00E433CB">
              <w:rPr>
                <w:b/>
                <w:bCs/>
                <w:sz w:val="20"/>
                <w:szCs w:val="20"/>
                <w:lang w:val="en-GB"/>
              </w:rPr>
              <w:t>COMPANY TYPE</w:t>
            </w:r>
          </w:p>
        </w:tc>
      </w:tr>
      <w:tr w:rsidR="004D214A" w:rsidRPr="00E433CB" w14:paraId="74FA9E1F" w14:textId="77777777" w:rsidTr="000F17CB">
        <w:trPr>
          <w:cantSplit/>
          <w:trHeight w:val="425"/>
        </w:trPr>
        <w:tc>
          <w:tcPr>
            <w:tcW w:w="2760" w:type="dxa"/>
            <w:vAlign w:val="center"/>
          </w:tcPr>
          <w:p w14:paraId="5B328C5F"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Legal Name</w:t>
            </w:r>
          </w:p>
        </w:tc>
        <w:tc>
          <w:tcPr>
            <w:tcW w:w="4611" w:type="dxa"/>
            <w:tcBorders>
              <w:right w:val="single" w:sz="4" w:space="0" w:color="FFFFFF"/>
            </w:tcBorders>
            <w:vAlign w:val="center"/>
          </w:tcPr>
          <w:p w14:paraId="3D400C80"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1"/>
                  <w:enabled/>
                  <w:calcOnExit w:val="0"/>
                  <w:textInput/>
                </w:ffData>
              </w:fldChar>
            </w:r>
            <w:bookmarkStart w:id="0" w:name="Text1"/>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fldChar w:fldCharType="end"/>
            </w:r>
            <w:bookmarkEnd w:id="0"/>
          </w:p>
        </w:tc>
        <w:tc>
          <w:tcPr>
            <w:tcW w:w="284" w:type="dxa"/>
            <w:tcBorders>
              <w:left w:val="single" w:sz="4" w:space="0" w:color="FFFFFF"/>
            </w:tcBorders>
            <w:vAlign w:val="center"/>
          </w:tcPr>
          <w:p w14:paraId="5D2C6B3B" w14:textId="77777777" w:rsidR="004D214A" w:rsidRPr="00E433CB" w:rsidRDefault="004D214A" w:rsidP="000F17CB">
            <w:pPr>
              <w:framePr w:hSpace="180" w:wrap="around" w:vAnchor="text" w:hAnchor="text" w:x="-572" w:y="1"/>
              <w:rPr>
                <w:sz w:val="20"/>
                <w:szCs w:val="20"/>
                <w:lang w:val="en-GB"/>
              </w:rPr>
            </w:pPr>
          </w:p>
        </w:tc>
        <w:tc>
          <w:tcPr>
            <w:tcW w:w="2551" w:type="dxa"/>
            <w:tcBorders>
              <w:bottom w:val="single" w:sz="4" w:space="0" w:color="FFFFFF"/>
            </w:tcBorders>
            <w:vAlign w:val="center"/>
          </w:tcPr>
          <w:p w14:paraId="0C1AA362"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3"/>
                  <w:enabled/>
                  <w:calcOnExit w:val="0"/>
                  <w:checkBox>
                    <w:sizeAuto/>
                    <w:default w:val="0"/>
                  </w:checkBox>
                </w:ffData>
              </w:fldChar>
            </w:r>
            <w:bookmarkStart w:id="1" w:name="Check3"/>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1"/>
            <w:r w:rsidRPr="00E433CB">
              <w:rPr>
                <w:sz w:val="20"/>
                <w:szCs w:val="20"/>
                <w:lang w:val="en-GB"/>
              </w:rPr>
              <w:t xml:space="preserve"> Internet</w:t>
            </w:r>
          </w:p>
        </w:tc>
      </w:tr>
      <w:tr w:rsidR="004D214A" w:rsidRPr="00E433CB" w14:paraId="45AD6678" w14:textId="77777777" w:rsidTr="000F17CB">
        <w:trPr>
          <w:cantSplit/>
          <w:trHeight w:val="425"/>
        </w:trPr>
        <w:tc>
          <w:tcPr>
            <w:tcW w:w="2760" w:type="dxa"/>
            <w:vAlign w:val="center"/>
          </w:tcPr>
          <w:p w14:paraId="4D90FBF4"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Trading Name</w:t>
            </w:r>
          </w:p>
        </w:tc>
        <w:tc>
          <w:tcPr>
            <w:tcW w:w="4611" w:type="dxa"/>
            <w:tcBorders>
              <w:right w:val="single" w:sz="4" w:space="0" w:color="FFFFFF"/>
            </w:tcBorders>
            <w:vAlign w:val="center"/>
          </w:tcPr>
          <w:p w14:paraId="4E1EA0AC"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2"/>
                  <w:enabled/>
                  <w:calcOnExit w:val="0"/>
                  <w:textInput/>
                </w:ffData>
              </w:fldChar>
            </w:r>
            <w:bookmarkStart w:id="2" w:name="Text2"/>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2"/>
          </w:p>
        </w:tc>
        <w:tc>
          <w:tcPr>
            <w:tcW w:w="284" w:type="dxa"/>
            <w:tcBorders>
              <w:left w:val="single" w:sz="4" w:space="0" w:color="FFFFFF"/>
            </w:tcBorders>
            <w:vAlign w:val="center"/>
          </w:tcPr>
          <w:p w14:paraId="0806C8F2"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075792F5"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4"/>
                  <w:enabled/>
                  <w:calcOnExit w:val="0"/>
                  <w:checkBox>
                    <w:sizeAuto/>
                    <w:default w:val="0"/>
                  </w:checkBox>
                </w:ffData>
              </w:fldChar>
            </w:r>
            <w:bookmarkStart w:id="3" w:name="Check4"/>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3"/>
            <w:r w:rsidRPr="00E433CB">
              <w:rPr>
                <w:sz w:val="20"/>
                <w:szCs w:val="20"/>
                <w:lang w:val="en-GB"/>
              </w:rPr>
              <w:t xml:space="preserve"> Retail</w:t>
            </w:r>
          </w:p>
        </w:tc>
      </w:tr>
      <w:tr w:rsidR="004D214A" w:rsidRPr="00E433CB" w14:paraId="44623F5F" w14:textId="77777777" w:rsidTr="000F17CB">
        <w:trPr>
          <w:cantSplit/>
          <w:trHeight w:val="425"/>
        </w:trPr>
        <w:tc>
          <w:tcPr>
            <w:tcW w:w="2760" w:type="dxa"/>
            <w:vAlign w:val="center"/>
          </w:tcPr>
          <w:p w14:paraId="2840DC8B"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Address</w:t>
            </w:r>
          </w:p>
        </w:tc>
        <w:tc>
          <w:tcPr>
            <w:tcW w:w="4611" w:type="dxa"/>
            <w:tcBorders>
              <w:right w:val="single" w:sz="4" w:space="0" w:color="FFFFFF"/>
            </w:tcBorders>
            <w:vAlign w:val="center"/>
          </w:tcPr>
          <w:p w14:paraId="5B5976E5"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3"/>
                  <w:enabled/>
                  <w:calcOnExit w:val="0"/>
                  <w:textInput/>
                </w:ffData>
              </w:fldChar>
            </w:r>
            <w:bookmarkStart w:id="4" w:name="Text3"/>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4"/>
          </w:p>
        </w:tc>
        <w:tc>
          <w:tcPr>
            <w:tcW w:w="284" w:type="dxa"/>
            <w:tcBorders>
              <w:left w:val="single" w:sz="4" w:space="0" w:color="FFFFFF"/>
            </w:tcBorders>
            <w:vAlign w:val="center"/>
          </w:tcPr>
          <w:p w14:paraId="12330417"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4A30921D"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5"/>
                  <w:enabled/>
                  <w:calcOnExit w:val="0"/>
                  <w:checkBox>
                    <w:sizeAuto/>
                    <w:default w:val="0"/>
                  </w:checkBox>
                </w:ffData>
              </w:fldChar>
            </w:r>
            <w:bookmarkStart w:id="5" w:name="Check5"/>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5"/>
            <w:r w:rsidRPr="00E433CB">
              <w:rPr>
                <w:sz w:val="20"/>
                <w:szCs w:val="20"/>
                <w:lang w:val="en-GB"/>
              </w:rPr>
              <w:t xml:space="preserve"> Wholesale</w:t>
            </w:r>
          </w:p>
        </w:tc>
      </w:tr>
      <w:tr w:rsidR="004D214A" w:rsidRPr="00E433CB" w14:paraId="09DECE24" w14:textId="77777777" w:rsidTr="000F17CB">
        <w:trPr>
          <w:cantSplit/>
          <w:trHeight w:val="425"/>
        </w:trPr>
        <w:tc>
          <w:tcPr>
            <w:tcW w:w="2760" w:type="dxa"/>
            <w:vAlign w:val="center"/>
          </w:tcPr>
          <w:p w14:paraId="0825FB61"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Zip code</w:t>
            </w:r>
          </w:p>
        </w:tc>
        <w:tc>
          <w:tcPr>
            <w:tcW w:w="4611" w:type="dxa"/>
            <w:tcBorders>
              <w:right w:val="single" w:sz="4" w:space="0" w:color="FFFFFF"/>
            </w:tcBorders>
            <w:vAlign w:val="center"/>
          </w:tcPr>
          <w:p w14:paraId="34295FE0"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4"/>
                  <w:enabled/>
                  <w:calcOnExit w:val="0"/>
                  <w:textInput/>
                </w:ffData>
              </w:fldChar>
            </w:r>
            <w:bookmarkStart w:id="6" w:name="Text4"/>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6"/>
          </w:p>
        </w:tc>
        <w:tc>
          <w:tcPr>
            <w:tcW w:w="284" w:type="dxa"/>
            <w:tcBorders>
              <w:left w:val="single" w:sz="4" w:space="0" w:color="FFFFFF"/>
            </w:tcBorders>
            <w:vAlign w:val="center"/>
          </w:tcPr>
          <w:p w14:paraId="324FF196"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3FF3DFD5"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6"/>
                  <w:enabled/>
                  <w:calcOnExit w:val="0"/>
                  <w:checkBox>
                    <w:sizeAuto/>
                    <w:default w:val="0"/>
                  </w:checkBox>
                </w:ffData>
              </w:fldChar>
            </w:r>
            <w:bookmarkStart w:id="7" w:name="Check6"/>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7"/>
            <w:r w:rsidRPr="00E433CB">
              <w:rPr>
                <w:sz w:val="20"/>
                <w:szCs w:val="20"/>
                <w:lang w:val="en-GB"/>
              </w:rPr>
              <w:t xml:space="preserve"> Home party</w:t>
            </w:r>
          </w:p>
        </w:tc>
      </w:tr>
      <w:tr w:rsidR="004D214A" w:rsidRPr="00E433CB" w14:paraId="41431675" w14:textId="77777777" w:rsidTr="000F17CB">
        <w:trPr>
          <w:cantSplit/>
          <w:trHeight w:val="425"/>
        </w:trPr>
        <w:tc>
          <w:tcPr>
            <w:tcW w:w="2760" w:type="dxa"/>
            <w:vAlign w:val="center"/>
          </w:tcPr>
          <w:p w14:paraId="4396F3CD"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City</w:t>
            </w:r>
          </w:p>
        </w:tc>
        <w:tc>
          <w:tcPr>
            <w:tcW w:w="4611" w:type="dxa"/>
            <w:tcBorders>
              <w:right w:val="single" w:sz="4" w:space="0" w:color="FFFFFF"/>
            </w:tcBorders>
            <w:vAlign w:val="center"/>
          </w:tcPr>
          <w:p w14:paraId="1113C635"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5"/>
                  <w:enabled/>
                  <w:calcOnExit w:val="0"/>
                  <w:textInput/>
                </w:ffData>
              </w:fldChar>
            </w:r>
            <w:bookmarkStart w:id="8" w:name="Text5"/>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8"/>
          </w:p>
        </w:tc>
        <w:tc>
          <w:tcPr>
            <w:tcW w:w="284" w:type="dxa"/>
            <w:tcBorders>
              <w:left w:val="single" w:sz="4" w:space="0" w:color="FFFFFF"/>
            </w:tcBorders>
            <w:vAlign w:val="center"/>
          </w:tcPr>
          <w:p w14:paraId="3EA7A4B6"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tcBorders>
            <w:vAlign w:val="center"/>
          </w:tcPr>
          <w:p w14:paraId="4066C291" w14:textId="77777777" w:rsidR="004D214A" w:rsidRPr="00E433CB" w:rsidRDefault="004D214A" w:rsidP="000F17CB">
            <w:pPr>
              <w:framePr w:hSpace="180" w:wrap="around" w:vAnchor="text" w:hAnchor="text" w:x="-572" w:y="1"/>
              <w:rPr>
                <w:sz w:val="20"/>
                <w:szCs w:val="20"/>
                <w:lang w:val="en-GB"/>
              </w:rPr>
            </w:pPr>
          </w:p>
        </w:tc>
      </w:tr>
      <w:tr w:rsidR="004D214A" w:rsidRPr="00E433CB" w14:paraId="6329094A" w14:textId="77777777" w:rsidTr="000F17CB">
        <w:trPr>
          <w:cantSplit/>
          <w:trHeight w:val="425"/>
        </w:trPr>
        <w:tc>
          <w:tcPr>
            <w:tcW w:w="2760" w:type="dxa"/>
            <w:vAlign w:val="center"/>
          </w:tcPr>
          <w:p w14:paraId="45C161EB"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Country</w:t>
            </w:r>
          </w:p>
        </w:tc>
        <w:tc>
          <w:tcPr>
            <w:tcW w:w="4611" w:type="dxa"/>
            <w:tcBorders>
              <w:right w:val="single" w:sz="4" w:space="0" w:color="FFFFFF"/>
            </w:tcBorders>
            <w:vAlign w:val="center"/>
          </w:tcPr>
          <w:p w14:paraId="26D63EED"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6"/>
                  <w:enabled/>
                  <w:calcOnExit w:val="0"/>
                  <w:textInput/>
                </w:ffData>
              </w:fldChar>
            </w:r>
            <w:bookmarkStart w:id="9" w:name="Text6"/>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9"/>
          </w:p>
        </w:tc>
        <w:tc>
          <w:tcPr>
            <w:tcW w:w="284" w:type="dxa"/>
            <w:tcBorders>
              <w:left w:val="single" w:sz="4" w:space="0" w:color="FFFFFF"/>
            </w:tcBorders>
            <w:vAlign w:val="center"/>
          </w:tcPr>
          <w:p w14:paraId="0438D9AD" w14:textId="77777777" w:rsidR="004D214A" w:rsidRPr="00E433CB" w:rsidRDefault="004D214A" w:rsidP="000F17CB">
            <w:pPr>
              <w:framePr w:hSpace="180" w:wrap="around" w:vAnchor="text" w:hAnchor="text" w:x="-572" w:y="1"/>
              <w:rPr>
                <w:sz w:val="20"/>
                <w:szCs w:val="20"/>
                <w:lang w:val="en-GB"/>
              </w:rPr>
            </w:pPr>
          </w:p>
        </w:tc>
        <w:tc>
          <w:tcPr>
            <w:tcW w:w="2551" w:type="dxa"/>
            <w:vAlign w:val="center"/>
          </w:tcPr>
          <w:p w14:paraId="14037194" w14:textId="77777777" w:rsidR="004D214A" w:rsidRPr="00E433CB" w:rsidRDefault="004D214A" w:rsidP="000F17CB">
            <w:pPr>
              <w:framePr w:hSpace="180" w:wrap="around" w:vAnchor="text" w:hAnchor="text" w:x="-572" w:y="1"/>
              <w:rPr>
                <w:b/>
                <w:bCs/>
                <w:sz w:val="20"/>
                <w:szCs w:val="20"/>
                <w:lang w:val="en-GB"/>
              </w:rPr>
            </w:pPr>
            <w:r w:rsidRPr="00E433CB">
              <w:rPr>
                <w:b/>
                <w:bCs/>
                <w:sz w:val="20"/>
                <w:szCs w:val="20"/>
                <w:lang w:val="en-GB"/>
              </w:rPr>
              <w:t>COMPANY NATURE</w:t>
            </w:r>
          </w:p>
        </w:tc>
      </w:tr>
      <w:tr w:rsidR="004D214A" w:rsidRPr="00E433CB" w14:paraId="5ADDA40F" w14:textId="77777777" w:rsidTr="000F17CB">
        <w:trPr>
          <w:cantSplit/>
          <w:trHeight w:val="425"/>
        </w:trPr>
        <w:tc>
          <w:tcPr>
            <w:tcW w:w="2760" w:type="dxa"/>
            <w:vAlign w:val="center"/>
          </w:tcPr>
          <w:p w14:paraId="38564382"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Shipping address</w:t>
            </w:r>
          </w:p>
        </w:tc>
        <w:tc>
          <w:tcPr>
            <w:tcW w:w="4611" w:type="dxa"/>
            <w:tcBorders>
              <w:right w:val="single" w:sz="4" w:space="0" w:color="FFFFFF"/>
            </w:tcBorders>
            <w:vAlign w:val="center"/>
          </w:tcPr>
          <w:p w14:paraId="5CF3C612" w14:textId="77777777" w:rsidR="00181221"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1"/>
                  <w:enabled/>
                  <w:calcOnExit w:val="0"/>
                  <w:checkBox>
                    <w:sizeAuto/>
                    <w:default w:val="0"/>
                  </w:checkBox>
                </w:ffData>
              </w:fldChar>
            </w:r>
            <w:bookmarkStart w:id="10" w:name="Check1"/>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10"/>
            <w:r w:rsidRPr="00E433CB">
              <w:rPr>
                <w:sz w:val="20"/>
                <w:szCs w:val="20"/>
                <w:lang w:val="en-GB"/>
              </w:rPr>
              <w:t xml:space="preserve"> Ship to this address</w:t>
            </w:r>
          </w:p>
          <w:p w14:paraId="035176D3" w14:textId="77777777" w:rsidR="00181221"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2"/>
                  <w:enabled/>
                  <w:calcOnExit w:val="0"/>
                  <w:checkBox>
                    <w:sizeAuto/>
                    <w:default w:val="0"/>
                    <w:checked w:val="0"/>
                  </w:checkBox>
                </w:ffData>
              </w:fldChar>
            </w:r>
            <w:bookmarkStart w:id="11" w:name="Check2"/>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11"/>
            <w:r w:rsidRPr="00E433CB">
              <w:rPr>
                <w:sz w:val="20"/>
                <w:szCs w:val="20"/>
                <w:lang w:val="en-GB"/>
              </w:rPr>
              <w:t xml:space="preserve"> Ship to other address*</w:t>
            </w:r>
          </w:p>
          <w:p w14:paraId="2BD16C03" w14:textId="65987A37" w:rsidR="004D214A" w:rsidRPr="00181221" w:rsidRDefault="004D214A" w:rsidP="000F17CB">
            <w:pPr>
              <w:framePr w:hSpace="180" w:wrap="around" w:vAnchor="text" w:hAnchor="text" w:x="-572" w:y="1"/>
              <w:rPr>
                <w:sz w:val="20"/>
                <w:szCs w:val="20"/>
                <w:lang w:val="en-GB"/>
              </w:rPr>
            </w:pPr>
            <w:r w:rsidRPr="00E433CB">
              <w:rPr>
                <w:sz w:val="16"/>
                <w:szCs w:val="16"/>
                <w:lang w:val="en-GB"/>
              </w:rPr>
              <w:t xml:space="preserve">*Fill in the shipping </w:t>
            </w:r>
            <w:r w:rsidR="006F6C4C">
              <w:rPr>
                <w:sz w:val="16"/>
                <w:szCs w:val="16"/>
                <w:lang w:val="en-GB"/>
              </w:rPr>
              <w:t>a</w:t>
            </w:r>
            <w:r w:rsidRPr="00E433CB">
              <w:rPr>
                <w:sz w:val="16"/>
                <w:szCs w:val="16"/>
                <w:lang w:val="en-GB"/>
              </w:rPr>
              <w:t>ddresses on the next page</w:t>
            </w:r>
          </w:p>
        </w:tc>
        <w:tc>
          <w:tcPr>
            <w:tcW w:w="284" w:type="dxa"/>
            <w:tcBorders>
              <w:left w:val="single" w:sz="4" w:space="0" w:color="FFFFFF"/>
            </w:tcBorders>
            <w:vAlign w:val="center"/>
          </w:tcPr>
          <w:p w14:paraId="1C297586" w14:textId="77777777" w:rsidR="004D214A" w:rsidRPr="00E433CB" w:rsidRDefault="004D214A" w:rsidP="000F17CB">
            <w:pPr>
              <w:framePr w:hSpace="180" w:wrap="around" w:vAnchor="text" w:hAnchor="text" w:x="-572" w:y="1"/>
              <w:rPr>
                <w:sz w:val="20"/>
                <w:szCs w:val="20"/>
                <w:lang w:val="en-GB"/>
              </w:rPr>
            </w:pPr>
          </w:p>
        </w:tc>
        <w:tc>
          <w:tcPr>
            <w:tcW w:w="2551" w:type="dxa"/>
            <w:tcBorders>
              <w:bottom w:val="single" w:sz="4" w:space="0" w:color="FFFFFF"/>
            </w:tcBorders>
            <w:vAlign w:val="center"/>
          </w:tcPr>
          <w:p w14:paraId="7D8E65A0"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7"/>
                  <w:enabled/>
                  <w:calcOnExit w:val="0"/>
                  <w:checkBox>
                    <w:sizeAuto/>
                    <w:default w:val="0"/>
                  </w:checkBox>
                </w:ffData>
              </w:fldChar>
            </w:r>
            <w:bookmarkStart w:id="12" w:name="Check7"/>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12"/>
            <w:r w:rsidRPr="00E433CB">
              <w:rPr>
                <w:sz w:val="20"/>
                <w:szCs w:val="20"/>
                <w:lang w:val="en-GB"/>
              </w:rPr>
              <w:t xml:space="preserve"> Non-Erotic</w:t>
            </w:r>
          </w:p>
        </w:tc>
      </w:tr>
      <w:tr w:rsidR="004D214A" w:rsidRPr="00E433CB" w14:paraId="2BFF9696" w14:textId="77777777" w:rsidTr="000F17CB">
        <w:trPr>
          <w:cantSplit/>
          <w:trHeight w:val="425"/>
        </w:trPr>
        <w:tc>
          <w:tcPr>
            <w:tcW w:w="2760" w:type="dxa"/>
            <w:vAlign w:val="center"/>
          </w:tcPr>
          <w:p w14:paraId="03EBB3E3"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Language</w:t>
            </w:r>
          </w:p>
        </w:tc>
        <w:tc>
          <w:tcPr>
            <w:tcW w:w="4611" w:type="dxa"/>
            <w:tcBorders>
              <w:right w:val="single" w:sz="4" w:space="0" w:color="FFFFFF"/>
            </w:tcBorders>
            <w:vAlign w:val="center"/>
          </w:tcPr>
          <w:p w14:paraId="0460B62E"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7"/>
                  <w:enabled/>
                  <w:calcOnExit w:val="0"/>
                  <w:textInput/>
                </w:ffData>
              </w:fldChar>
            </w:r>
            <w:bookmarkStart w:id="13" w:name="Text7"/>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13"/>
          </w:p>
        </w:tc>
        <w:tc>
          <w:tcPr>
            <w:tcW w:w="284" w:type="dxa"/>
            <w:tcBorders>
              <w:left w:val="single" w:sz="4" w:space="0" w:color="FFFFFF"/>
            </w:tcBorders>
            <w:vAlign w:val="center"/>
          </w:tcPr>
          <w:p w14:paraId="0D39A45B"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7762FFE3"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8"/>
                  <w:enabled/>
                  <w:calcOnExit w:val="0"/>
                  <w:checkBox>
                    <w:sizeAuto/>
                    <w:default w:val="0"/>
                  </w:checkBox>
                </w:ffData>
              </w:fldChar>
            </w:r>
            <w:bookmarkStart w:id="14" w:name="Check8"/>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14"/>
            <w:r w:rsidRPr="00E433CB">
              <w:rPr>
                <w:sz w:val="20"/>
                <w:szCs w:val="20"/>
                <w:lang w:val="en-GB"/>
              </w:rPr>
              <w:t xml:space="preserve"> Erotic</w:t>
            </w:r>
          </w:p>
        </w:tc>
      </w:tr>
      <w:tr w:rsidR="004D214A" w:rsidRPr="00E433CB" w14:paraId="44F30304" w14:textId="77777777" w:rsidTr="000F17CB">
        <w:trPr>
          <w:cantSplit/>
          <w:trHeight w:val="425"/>
        </w:trPr>
        <w:tc>
          <w:tcPr>
            <w:tcW w:w="2760" w:type="dxa"/>
            <w:vAlign w:val="center"/>
          </w:tcPr>
          <w:p w14:paraId="0740BA5C"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Phone</w:t>
            </w:r>
          </w:p>
        </w:tc>
        <w:tc>
          <w:tcPr>
            <w:tcW w:w="4611" w:type="dxa"/>
            <w:tcBorders>
              <w:right w:val="single" w:sz="4" w:space="0" w:color="FFFFFF"/>
            </w:tcBorders>
            <w:vAlign w:val="center"/>
          </w:tcPr>
          <w:p w14:paraId="593A01EF"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8"/>
                  <w:enabled/>
                  <w:calcOnExit w:val="0"/>
                  <w:textInput/>
                </w:ffData>
              </w:fldChar>
            </w:r>
            <w:bookmarkStart w:id="15" w:name="Text8"/>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15"/>
          </w:p>
        </w:tc>
        <w:tc>
          <w:tcPr>
            <w:tcW w:w="284" w:type="dxa"/>
            <w:tcBorders>
              <w:left w:val="single" w:sz="4" w:space="0" w:color="FFFFFF"/>
            </w:tcBorders>
            <w:vAlign w:val="center"/>
          </w:tcPr>
          <w:p w14:paraId="2169159A"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tcBorders>
            <w:vAlign w:val="center"/>
          </w:tcPr>
          <w:p w14:paraId="576E7E60" w14:textId="77777777" w:rsidR="004D214A" w:rsidRPr="00E433CB" w:rsidRDefault="004D214A" w:rsidP="000F17CB">
            <w:pPr>
              <w:framePr w:hSpace="180" w:wrap="around" w:vAnchor="text" w:hAnchor="text" w:x="-572" w:y="1"/>
              <w:rPr>
                <w:sz w:val="20"/>
                <w:szCs w:val="20"/>
                <w:lang w:val="en-GB"/>
              </w:rPr>
            </w:pPr>
          </w:p>
        </w:tc>
      </w:tr>
      <w:tr w:rsidR="004D214A" w:rsidRPr="00E433CB" w14:paraId="194EE80D" w14:textId="77777777" w:rsidTr="000F17CB">
        <w:trPr>
          <w:cantSplit/>
          <w:trHeight w:val="425"/>
        </w:trPr>
        <w:tc>
          <w:tcPr>
            <w:tcW w:w="2760" w:type="dxa"/>
            <w:vAlign w:val="center"/>
          </w:tcPr>
          <w:p w14:paraId="39C777A3"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Website(s)</w:t>
            </w:r>
          </w:p>
        </w:tc>
        <w:tc>
          <w:tcPr>
            <w:tcW w:w="4611" w:type="dxa"/>
            <w:tcBorders>
              <w:right w:val="single" w:sz="4" w:space="0" w:color="FFFFFF"/>
            </w:tcBorders>
            <w:vAlign w:val="center"/>
          </w:tcPr>
          <w:p w14:paraId="3445711F"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9"/>
                  <w:enabled/>
                  <w:calcOnExit w:val="0"/>
                  <w:textInput/>
                </w:ffData>
              </w:fldChar>
            </w:r>
            <w:bookmarkStart w:id="16" w:name="Text9"/>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16"/>
            <w:r w:rsidRPr="00E433CB">
              <w:rPr>
                <w:sz w:val="20"/>
                <w:szCs w:val="20"/>
                <w:lang w:val="en-GB"/>
              </w:rPr>
              <w:t xml:space="preserve"> </w:t>
            </w:r>
            <w:r w:rsidRPr="00E433CB">
              <w:rPr>
                <w:sz w:val="20"/>
                <w:szCs w:val="20"/>
                <w:lang w:val="en-GB"/>
              </w:rPr>
              <w:fldChar w:fldCharType="begin">
                <w:ffData>
                  <w:name w:val="Text10"/>
                  <w:enabled/>
                  <w:calcOnExit w:val="0"/>
                  <w:textInput/>
                </w:ffData>
              </w:fldChar>
            </w:r>
            <w:bookmarkStart w:id="17" w:name="Text10"/>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17"/>
            <w:r w:rsidRPr="00E433CB">
              <w:rPr>
                <w:sz w:val="20"/>
                <w:szCs w:val="20"/>
                <w:lang w:val="en-GB"/>
              </w:rPr>
              <w:t xml:space="preserve"> </w:t>
            </w:r>
            <w:r w:rsidRPr="00E433CB">
              <w:rPr>
                <w:sz w:val="20"/>
                <w:szCs w:val="20"/>
                <w:lang w:val="en-GB"/>
              </w:rPr>
              <w:fldChar w:fldCharType="begin">
                <w:ffData>
                  <w:name w:val="Text11"/>
                  <w:enabled/>
                  <w:calcOnExit w:val="0"/>
                  <w:textInput/>
                </w:ffData>
              </w:fldChar>
            </w:r>
            <w:bookmarkStart w:id="18" w:name="Text11"/>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18"/>
          </w:p>
        </w:tc>
        <w:tc>
          <w:tcPr>
            <w:tcW w:w="284" w:type="dxa"/>
            <w:tcBorders>
              <w:left w:val="single" w:sz="4" w:space="0" w:color="FFFFFF"/>
            </w:tcBorders>
            <w:vAlign w:val="center"/>
          </w:tcPr>
          <w:p w14:paraId="671181FC" w14:textId="77777777" w:rsidR="004D214A" w:rsidRPr="00E433CB" w:rsidRDefault="004D214A" w:rsidP="000F17CB">
            <w:pPr>
              <w:framePr w:hSpace="180" w:wrap="around" w:vAnchor="text" w:hAnchor="text" w:x="-572" w:y="1"/>
              <w:rPr>
                <w:sz w:val="20"/>
                <w:szCs w:val="20"/>
                <w:lang w:val="en-GB"/>
              </w:rPr>
            </w:pPr>
          </w:p>
        </w:tc>
        <w:tc>
          <w:tcPr>
            <w:tcW w:w="2551" w:type="dxa"/>
            <w:vAlign w:val="center"/>
          </w:tcPr>
          <w:p w14:paraId="25B48494" w14:textId="77777777" w:rsidR="004D214A" w:rsidRPr="00E433CB" w:rsidRDefault="004D214A" w:rsidP="000F17CB">
            <w:pPr>
              <w:framePr w:hSpace="180" w:wrap="around" w:vAnchor="text" w:hAnchor="text" w:x="-572" w:y="1"/>
              <w:rPr>
                <w:b/>
                <w:bCs/>
                <w:sz w:val="20"/>
                <w:szCs w:val="20"/>
                <w:lang w:val="en-GB"/>
              </w:rPr>
            </w:pPr>
            <w:r w:rsidRPr="00E433CB">
              <w:rPr>
                <w:b/>
                <w:bCs/>
                <w:sz w:val="20"/>
                <w:szCs w:val="20"/>
                <w:lang w:val="en-GB"/>
              </w:rPr>
              <w:t>PRODUCT INTEREST</w:t>
            </w:r>
          </w:p>
        </w:tc>
      </w:tr>
      <w:tr w:rsidR="004D214A" w:rsidRPr="00E433CB" w14:paraId="4EC79E81" w14:textId="77777777" w:rsidTr="000F17CB">
        <w:trPr>
          <w:cantSplit/>
          <w:trHeight w:val="425"/>
        </w:trPr>
        <w:tc>
          <w:tcPr>
            <w:tcW w:w="2760" w:type="dxa"/>
            <w:vAlign w:val="center"/>
          </w:tcPr>
          <w:p w14:paraId="0328FCBD" w14:textId="2C01E1A5" w:rsidR="004D214A" w:rsidRPr="00E433CB" w:rsidRDefault="004D214A" w:rsidP="000F17CB">
            <w:pPr>
              <w:framePr w:hSpace="180" w:wrap="around" w:vAnchor="text" w:hAnchor="text" w:x="-572" w:y="1"/>
              <w:rPr>
                <w:sz w:val="20"/>
                <w:szCs w:val="20"/>
                <w:lang w:val="en-GB"/>
              </w:rPr>
            </w:pPr>
            <w:r w:rsidRPr="00E433CB">
              <w:rPr>
                <w:sz w:val="20"/>
                <w:szCs w:val="20"/>
                <w:lang w:val="en-GB"/>
              </w:rPr>
              <w:t>Active on Marketplaces</w:t>
            </w:r>
          </w:p>
        </w:tc>
        <w:tc>
          <w:tcPr>
            <w:tcW w:w="4611" w:type="dxa"/>
            <w:tcBorders>
              <w:right w:val="single" w:sz="4" w:space="0" w:color="FFFFFF"/>
            </w:tcBorders>
            <w:vAlign w:val="center"/>
          </w:tcPr>
          <w:p w14:paraId="5674931C" w14:textId="1CE25AB6"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12"/>
                  <w:enabled/>
                  <w:calcOnExit w:val="0"/>
                  <w:checkBox>
                    <w:sizeAuto/>
                    <w:default w:val="0"/>
                  </w:checkBox>
                </w:ffData>
              </w:fldChar>
            </w:r>
            <w:bookmarkStart w:id="19" w:name="Check12"/>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19"/>
            <w:r w:rsidRPr="00E433CB">
              <w:rPr>
                <w:sz w:val="20"/>
                <w:szCs w:val="20"/>
                <w:lang w:val="en-GB"/>
              </w:rPr>
              <w:t xml:space="preserve"> Yes</w:t>
            </w:r>
            <w:r w:rsidR="00181221">
              <w:rPr>
                <w:sz w:val="20"/>
                <w:szCs w:val="20"/>
                <w:lang w:val="en-GB"/>
              </w:rPr>
              <w:t xml:space="preserve">      </w:t>
            </w:r>
            <w:r w:rsidRPr="00E433CB">
              <w:rPr>
                <w:sz w:val="20"/>
                <w:szCs w:val="20"/>
                <w:lang w:val="en-GB"/>
              </w:rPr>
              <w:fldChar w:fldCharType="begin">
                <w:ffData>
                  <w:name w:val="Check13"/>
                  <w:enabled/>
                  <w:calcOnExit w:val="0"/>
                  <w:checkBox>
                    <w:sizeAuto/>
                    <w:default w:val="0"/>
                  </w:checkBox>
                </w:ffData>
              </w:fldChar>
            </w:r>
            <w:bookmarkStart w:id="20" w:name="Check13"/>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20"/>
            <w:r w:rsidRPr="00E433CB">
              <w:rPr>
                <w:sz w:val="20"/>
                <w:szCs w:val="20"/>
                <w:lang w:val="en-GB"/>
              </w:rPr>
              <w:t xml:space="preserve"> No</w:t>
            </w:r>
          </w:p>
          <w:p w14:paraId="513C78B5" w14:textId="0B8C9A23" w:rsidR="004D214A" w:rsidRPr="00E433CB" w:rsidRDefault="004D214A" w:rsidP="000F17CB">
            <w:pPr>
              <w:framePr w:hSpace="180" w:wrap="around" w:vAnchor="text" w:hAnchor="text" w:x="-572" w:y="1"/>
              <w:rPr>
                <w:sz w:val="16"/>
                <w:szCs w:val="16"/>
                <w:lang w:val="en-GB"/>
              </w:rPr>
            </w:pPr>
            <w:r w:rsidRPr="00E433CB">
              <w:rPr>
                <w:sz w:val="16"/>
                <w:szCs w:val="16"/>
                <w:lang w:val="en-GB"/>
              </w:rPr>
              <w:t xml:space="preserve">Marketplaces like amazon, </w:t>
            </w:r>
            <w:proofErr w:type="spellStart"/>
            <w:r w:rsidRPr="00E433CB">
              <w:rPr>
                <w:sz w:val="16"/>
                <w:szCs w:val="16"/>
                <w:lang w:val="en-GB"/>
              </w:rPr>
              <w:t>Ebay</w:t>
            </w:r>
            <w:proofErr w:type="spellEnd"/>
            <w:r w:rsidRPr="00E433CB">
              <w:rPr>
                <w:sz w:val="16"/>
                <w:szCs w:val="16"/>
                <w:lang w:val="en-GB"/>
              </w:rPr>
              <w:t>, bol.com, etc.</w:t>
            </w:r>
          </w:p>
        </w:tc>
        <w:tc>
          <w:tcPr>
            <w:tcW w:w="284" w:type="dxa"/>
            <w:tcBorders>
              <w:left w:val="single" w:sz="4" w:space="0" w:color="FFFFFF"/>
            </w:tcBorders>
            <w:vAlign w:val="center"/>
          </w:tcPr>
          <w:p w14:paraId="17EF98F0" w14:textId="77777777" w:rsidR="004D214A" w:rsidRPr="00E433CB" w:rsidRDefault="004D214A" w:rsidP="000F17CB">
            <w:pPr>
              <w:framePr w:hSpace="180" w:wrap="around" w:vAnchor="text" w:hAnchor="text" w:x="-572" w:y="1"/>
              <w:rPr>
                <w:sz w:val="20"/>
                <w:szCs w:val="20"/>
                <w:lang w:val="en-GB"/>
              </w:rPr>
            </w:pPr>
          </w:p>
        </w:tc>
        <w:tc>
          <w:tcPr>
            <w:tcW w:w="2551" w:type="dxa"/>
            <w:tcBorders>
              <w:bottom w:val="single" w:sz="4" w:space="0" w:color="FFFFFF"/>
            </w:tcBorders>
            <w:vAlign w:val="center"/>
          </w:tcPr>
          <w:p w14:paraId="5DCAF937"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9"/>
                  <w:enabled/>
                  <w:calcOnExit w:val="0"/>
                  <w:checkBox>
                    <w:sizeAuto/>
                    <w:default w:val="0"/>
                  </w:checkBox>
                </w:ffData>
              </w:fldChar>
            </w:r>
            <w:bookmarkStart w:id="21" w:name="Check9"/>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21"/>
            <w:r w:rsidRPr="00E433CB">
              <w:rPr>
                <w:sz w:val="20"/>
                <w:szCs w:val="20"/>
                <w:lang w:val="en-GB"/>
              </w:rPr>
              <w:t xml:space="preserve"> Toys</w:t>
            </w:r>
          </w:p>
        </w:tc>
      </w:tr>
      <w:tr w:rsidR="004D214A" w:rsidRPr="00E433CB" w14:paraId="1E853957" w14:textId="77777777" w:rsidTr="000F17CB">
        <w:trPr>
          <w:cantSplit/>
          <w:trHeight w:val="425"/>
        </w:trPr>
        <w:tc>
          <w:tcPr>
            <w:tcW w:w="2760" w:type="dxa"/>
            <w:vAlign w:val="center"/>
          </w:tcPr>
          <w:p w14:paraId="5B188770"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VAT</w:t>
            </w:r>
          </w:p>
        </w:tc>
        <w:tc>
          <w:tcPr>
            <w:tcW w:w="4611" w:type="dxa"/>
            <w:tcBorders>
              <w:right w:val="single" w:sz="4" w:space="0" w:color="FFFFFF"/>
            </w:tcBorders>
            <w:vAlign w:val="center"/>
          </w:tcPr>
          <w:p w14:paraId="5710C5F4"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12"/>
                  <w:enabled/>
                  <w:calcOnExit w:val="0"/>
                  <w:textInput/>
                </w:ffData>
              </w:fldChar>
            </w:r>
            <w:bookmarkStart w:id="22" w:name="Text12"/>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22"/>
          </w:p>
        </w:tc>
        <w:tc>
          <w:tcPr>
            <w:tcW w:w="284" w:type="dxa"/>
            <w:tcBorders>
              <w:left w:val="single" w:sz="4" w:space="0" w:color="FFFFFF"/>
            </w:tcBorders>
            <w:vAlign w:val="center"/>
          </w:tcPr>
          <w:p w14:paraId="3986FB8E"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0A6D4F3B"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10"/>
                  <w:enabled/>
                  <w:calcOnExit w:val="0"/>
                  <w:checkBox>
                    <w:sizeAuto/>
                    <w:default w:val="0"/>
                  </w:checkBox>
                </w:ffData>
              </w:fldChar>
            </w:r>
            <w:bookmarkStart w:id="23" w:name="Check10"/>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23"/>
            <w:r w:rsidRPr="00E433CB">
              <w:rPr>
                <w:sz w:val="20"/>
                <w:szCs w:val="20"/>
                <w:lang w:val="en-GB"/>
              </w:rPr>
              <w:t xml:space="preserve"> Drugstore</w:t>
            </w:r>
          </w:p>
        </w:tc>
      </w:tr>
      <w:tr w:rsidR="004D214A" w:rsidRPr="00E433CB" w14:paraId="752D706A" w14:textId="77777777" w:rsidTr="000F17CB">
        <w:trPr>
          <w:cantSplit/>
          <w:trHeight w:val="425"/>
        </w:trPr>
        <w:tc>
          <w:tcPr>
            <w:tcW w:w="2760" w:type="dxa"/>
            <w:vAlign w:val="center"/>
          </w:tcPr>
          <w:p w14:paraId="77F58D34"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IBAN</w:t>
            </w:r>
          </w:p>
        </w:tc>
        <w:tc>
          <w:tcPr>
            <w:tcW w:w="4611" w:type="dxa"/>
            <w:tcBorders>
              <w:right w:val="single" w:sz="4" w:space="0" w:color="FFFFFF"/>
            </w:tcBorders>
            <w:vAlign w:val="center"/>
          </w:tcPr>
          <w:p w14:paraId="2236F27D"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13"/>
                  <w:enabled/>
                  <w:calcOnExit w:val="0"/>
                  <w:textInput/>
                </w:ffData>
              </w:fldChar>
            </w:r>
            <w:bookmarkStart w:id="24" w:name="Text13"/>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24"/>
          </w:p>
        </w:tc>
        <w:tc>
          <w:tcPr>
            <w:tcW w:w="284" w:type="dxa"/>
            <w:tcBorders>
              <w:left w:val="single" w:sz="4" w:space="0" w:color="FFFFFF"/>
            </w:tcBorders>
            <w:vAlign w:val="center"/>
          </w:tcPr>
          <w:p w14:paraId="31015CC9"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1C51476A"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Check11"/>
                  <w:enabled/>
                  <w:calcOnExit w:val="0"/>
                  <w:checkBox>
                    <w:sizeAuto/>
                    <w:default w:val="0"/>
                  </w:checkBox>
                </w:ffData>
              </w:fldChar>
            </w:r>
            <w:bookmarkStart w:id="25" w:name="Check11"/>
            <w:r w:rsidRPr="00E433CB">
              <w:rPr>
                <w:sz w:val="20"/>
                <w:szCs w:val="20"/>
                <w:lang w:val="en-GB"/>
              </w:rPr>
              <w:instrText xml:space="preserve"> FORMCHECKBOX </w:instrText>
            </w:r>
            <w:r w:rsidR="007727AB">
              <w:rPr>
                <w:sz w:val="20"/>
                <w:szCs w:val="20"/>
                <w:lang w:val="en-GB"/>
              </w:rPr>
            </w:r>
            <w:r w:rsidR="007727AB">
              <w:rPr>
                <w:sz w:val="20"/>
                <w:szCs w:val="20"/>
                <w:lang w:val="en-GB"/>
              </w:rPr>
              <w:fldChar w:fldCharType="separate"/>
            </w:r>
            <w:r w:rsidRPr="00E433CB">
              <w:rPr>
                <w:sz w:val="20"/>
                <w:szCs w:val="20"/>
                <w:lang w:val="en-GB"/>
              </w:rPr>
              <w:fldChar w:fldCharType="end"/>
            </w:r>
            <w:bookmarkEnd w:id="25"/>
            <w:r w:rsidRPr="00E433CB">
              <w:rPr>
                <w:sz w:val="20"/>
                <w:szCs w:val="20"/>
                <w:lang w:val="en-GB"/>
              </w:rPr>
              <w:t xml:space="preserve"> Lingerie</w:t>
            </w:r>
          </w:p>
        </w:tc>
      </w:tr>
      <w:tr w:rsidR="004D214A" w:rsidRPr="00E433CB" w14:paraId="43700F12" w14:textId="77777777" w:rsidTr="000F17CB">
        <w:trPr>
          <w:cantSplit/>
          <w:trHeight w:val="425"/>
        </w:trPr>
        <w:tc>
          <w:tcPr>
            <w:tcW w:w="2760" w:type="dxa"/>
            <w:tcBorders>
              <w:right w:val="single" w:sz="4" w:space="0" w:color="FFFFFF" w:themeColor="background1"/>
            </w:tcBorders>
            <w:vAlign w:val="center"/>
          </w:tcPr>
          <w:p w14:paraId="6B3E9A93" w14:textId="77777777" w:rsidR="004D214A" w:rsidRPr="00E433CB" w:rsidRDefault="004D214A" w:rsidP="000F17CB">
            <w:pPr>
              <w:framePr w:hSpace="180" w:wrap="around" w:vAnchor="text" w:hAnchor="text" w:x="-572" w:y="1"/>
              <w:rPr>
                <w:sz w:val="20"/>
                <w:szCs w:val="20"/>
                <w:lang w:val="en-GB"/>
              </w:rPr>
            </w:pPr>
          </w:p>
        </w:tc>
        <w:tc>
          <w:tcPr>
            <w:tcW w:w="4611" w:type="dxa"/>
            <w:tcBorders>
              <w:left w:val="single" w:sz="4" w:space="0" w:color="FFFFFF" w:themeColor="background1"/>
              <w:right w:val="single" w:sz="4" w:space="0" w:color="FFFFFF"/>
            </w:tcBorders>
            <w:vAlign w:val="center"/>
          </w:tcPr>
          <w:p w14:paraId="5BBCF435" w14:textId="77777777" w:rsidR="004D214A" w:rsidRPr="00E433CB" w:rsidRDefault="004D214A" w:rsidP="000F17CB">
            <w:pPr>
              <w:framePr w:hSpace="180" w:wrap="around" w:vAnchor="text" w:hAnchor="text" w:x="-572" w:y="1"/>
              <w:rPr>
                <w:sz w:val="20"/>
                <w:szCs w:val="20"/>
                <w:lang w:val="en-GB"/>
              </w:rPr>
            </w:pPr>
          </w:p>
        </w:tc>
        <w:tc>
          <w:tcPr>
            <w:tcW w:w="284" w:type="dxa"/>
            <w:tcBorders>
              <w:left w:val="single" w:sz="4" w:space="0" w:color="FFFFFF"/>
            </w:tcBorders>
            <w:vAlign w:val="center"/>
          </w:tcPr>
          <w:p w14:paraId="7AF18A5D"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000000" w:themeColor="text1"/>
            </w:tcBorders>
            <w:vAlign w:val="center"/>
          </w:tcPr>
          <w:p w14:paraId="1F560E51" w14:textId="77777777" w:rsidR="004D214A" w:rsidRPr="00E433CB" w:rsidRDefault="004D214A" w:rsidP="000F17CB">
            <w:pPr>
              <w:framePr w:hSpace="180" w:wrap="around" w:vAnchor="text" w:hAnchor="text" w:x="-572" w:y="1"/>
              <w:rPr>
                <w:sz w:val="20"/>
                <w:szCs w:val="20"/>
                <w:lang w:val="en-GB"/>
              </w:rPr>
            </w:pPr>
          </w:p>
        </w:tc>
      </w:tr>
      <w:tr w:rsidR="004D214A" w:rsidRPr="00E433CB" w14:paraId="201D1833" w14:textId="77777777" w:rsidTr="000F17CB">
        <w:trPr>
          <w:cantSplit/>
          <w:trHeight w:val="425"/>
        </w:trPr>
        <w:tc>
          <w:tcPr>
            <w:tcW w:w="2760" w:type="dxa"/>
            <w:tcBorders>
              <w:right w:val="single" w:sz="4" w:space="0" w:color="FFFFFF" w:themeColor="background1"/>
            </w:tcBorders>
            <w:vAlign w:val="center"/>
          </w:tcPr>
          <w:p w14:paraId="3CFEF09E" w14:textId="77777777" w:rsidR="004D214A" w:rsidRPr="00E433CB" w:rsidRDefault="004D214A" w:rsidP="000F17CB">
            <w:pPr>
              <w:framePr w:hSpace="180" w:wrap="around" w:vAnchor="text" w:hAnchor="text" w:x="-572" w:y="1"/>
              <w:rPr>
                <w:b/>
                <w:bCs/>
                <w:sz w:val="20"/>
                <w:szCs w:val="20"/>
                <w:lang w:val="en-GB"/>
              </w:rPr>
            </w:pPr>
            <w:r w:rsidRPr="00E433CB">
              <w:rPr>
                <w:b/>
                <w:bCs/>
                <w:sz w:val="20"/>
                <w:szCs w:val="20"/>
                <w:lang w:val="en-GB"/>
              </w:rPr>
              <w:t>SALES CONTACT</w:t>
            </w:r>
          </w:p>
        </w:tc>
        <w:tc>
          <w:tcPr>
            <w:tcW w:w="4611" w:type="dxa"/>
            <w:tcBorders>
              <w:left w:val="single" w:sz="4" w:space="0" w:color="FFFFFF" w:themeColor="background1"/>
              <w:right w:val="single" w:sz="4" w:space="0" w:color="FFFFFF"/>
            </w:tcBorders>
            <w:vAlign w:val="center"/>
          </w:tcPr>
          <w:p w14:paraId="1B61B764" w14:textId="77777777" w:rsidR="004D214A" w:rsidRPr="00E433CB" w:rsidRDefault="004D214A" w:rsidP="000F17CB">
            <w:pPr>
              <w:framePr w:hSpace="180" w:wrap="around" w:vAnchor="text" w:hAnchor="text" w:x="-572" w:y="1"/>
              <w:rPr>
                <w:sz w:val="20"/>
                <w:szCs w:val="20"/>
                <w:lang w:val="en-GB"/>
              </w:rPr>
            </w:pPr>
          </w:p>
        </w:tc>
        <w:tc>
          <w:tcPr>
            <w:tcW w:w="284" w:type="dxa"/>
            <w:tcBorders>
              <w:left w:val="single" w:sz="4" w:space="0" w:color="FFFFFF"/>
            </w:tcBorders>
            <w:vAlign w:val="center"/>
          </w:tcPr>
          <w:p w14:paraId="0EC53094"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000000" w:themeColor="text1"/>
              <w:left w:val="single" w:sz="4" w:space="0" w:color="FFFFFF" w:themeColor="background1"/>
              <w:bottom w:val="single" w:sz="4" w:space="0" w:color="FFFFFF"/>
            </w:tcBorders>
            <w:vAlign w:val="center"/>
          </w:tcPr>
          <w:p w14:paraId="3DE5488D" w14:textId="77777777" w:rsidR="004D214A" w:rsidRPr="00E433CB" w:rsidRDefault="004D214A" w:rsidP="000F17CB">
            <w:pPr>
              <w:framePr w:hSpace="180" w:wrap="around" w:vAnchor="text" w:hAnchor="text" w:x="-572" w:y="1"/>
              <w:rPr>
                <w:sz w:val="20"/>
                <w:szCs w:val="20"/>
                <w:lang w:val="en-GB"/>
              </w:rPr>
            </w:pPr>
          </w:p>
        </w:tc>
      </w:tr>
      <w:tr w:rsidR="004D214A" w:rsidRPr="00E433CB" w14:paraId="61094562" w14:textId="77777777" w:rsidTr="000F17CB">
        <w:trPr>
          <w:cantSplit/>
          <w:trHeight w:val="425"/>
        </w:trPr>
        <w:tc>
          <w:tcPr>
            <w:tcW w:w="2760" w:type="dxa"/>
            <w:vAlign w:val="center"/>
          </w:tcPr>
          <w:p w14:paraId="1736213D"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Name</w:t>
            </w:r>
          </w:p>
        </w:tc>
        <w:tc>
          <w:tcPr>
            <w:tcW w:w="4611" w:type="dxa"/>
            <w:tcBorders>
              <w:right w:val="single" w:sz="4" w:space="0" w:color="FFFFFF"/>
            </w:tcBorders>
            <w:vAlign w:val="center"/>
          </w:tcPr>
          <w:p w14:paraId="12A5EA4B"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15"/>
                  <w:enabled/>
                  <w:calcOnExit w:val="0"/>
                  <w:textInput/>
                </w:ffData>
              </w:fldChar>
            </w:r>
            <w:bookmarkStart w:id="26" w:name="Text15"/>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26"/>
          </w:p>
        </w:tc>
        <w:tc>
          <w:tcPr>
            <w:tcW w:w="284" w:type="dxa"/>
            <w:tcBorders>
              <w:left w:val="single" w:sz="4" w:space="0" w:color="FFFFFF"/>
            </w:tcBorders>
            <w:vAlign w:val="center"/>
          </w:tcPr>
          <w:p w14:paraId="0219FD84"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3A1F6242" w14:textId="77777777" w:rsidR="004D214A" w:rsidRPr="00E433CB" w:rsidRDefault="004D214A" w:rsidP="000F17CB">
            <w:pPr>
              <w:framePr w:hSpace="180" w:wrap="around" w:vAnchor="text" w:hAnchor="text" w:x="-572" w:y="1"/>
              <w:rPr>
                <w:sz w:val="20"/>
                <w:szCs w:val="20"/>
                <w:lang w:val="en-GB"/>
              </w:rPr>
            </w:pPr>
          </w:p>
        </w:tc>
      </w:tr>
      <w:tr w:rsidR="004D214A" w:rsidRPr="00E433CB" w14:paraId="312BB8CB" w14:textId="77777777" w:rsidTr="000F17CB">
        <w:trPr>
          <w:cantSplit/>
          <w:trHeight w:val="425"/>
        </w:trPr>
        <w:tc>
          <w:tcPr>
            <w:tcW w:w="2760" w:type="dxa"/>
            <w:vAlign w:val="center"/>
          </w:tcPr>
          <w:p w14:paraId="3BB7B56A"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Position</w:t>
            </w:r>
          </w:p>
        </w:tc>
        <w:tc>
          <w:tcPr>
            <w:tcW w:w="4611" w:type="dxa"/>
            <w:tcBorders>
              <w:right w:val="single" w:sz="4" w:space="0" w:color="FFFFFF"/>
            </w:tcBorders>
            <w:vAlign w:val="center"/>
          </w:tcPr>
          <w:p w14:paraId="11B7842B"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16"/>
                  <w:enabled/>
                  <w:calcOnExit w:val="0"/>
                  <w:textInput/>
                </w:ffData>
              </w:fldChar>
            </w:r>
            <w:bookmarkStart w:id="27" w:name="Text16"/>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27"/>
          </w:p>
        </w:tc>
        <w:tc>
          <w:tcPr>
            <w:tcW w:w="284" w:type="dxa"/>
            <w:tcBorders>
              <w:left w:val="single" w:sz="4" w:space="0" w:color="FFFFFF"/>
            </w:tcBorders>
            <w:vAlign w:val="center"/>
          </w:tcPr>
          <w:p w14:paraId="4856253C"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2BDF50CE" w14:textId="77777777" w:rsidR="004D214A" w:rsidRPr="00E433CB" w:rsidRDefault="004D214A" w:rsidP="000F17CB">
            <w:pPr>
              <w:framePr w:hSpace="180" w:wrap="around" w:vAnchor="text" w:hAnchor="text" w:x="-572" w:y="1"/>
              <w:rPr>
                <w:sz w:val="20"/>
                <w:szCs w:val="20"/>
                <w:lang w:val="en-GB"/>
              </w:rPr>
            </w:pPr>
          </w:p>
        </w:tc>
      </w:tr>
      <w:tr w:rsidR="004D214A" w:rsidRPr="00E433CB" w14:paraId="5670CAE4" w14:textId="77777777" w:rsidTr="000F17CB">
        <w:trPr>
          <w:cantSplit/>
          <w:trHeight w:val="425"/>
        </w:trPr>
        <w:tc>
          <w:tcPr>
            <w:tcW w:w="2760" w:type="dxa"/>
            <w:vAlign w:val="center"/>
          </w:tcPr>
          <w:p w14:paraId="755D01EF"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Email</w:t>
            </w:r>
          </w:p>
        </w:tc>
        <w:tc>
          <w:tcPr>
            <w:tcW w:w="4611" w:type="dxa"/>
            <w:tcBorders>
              <w:right w:val="single" w:sz="4" w:space="0" w:color="FFFFFF"/>
            </w:tcBorders>
            <w:vAlign w:val="center"/>
          </w:tcPr>
          <w:p w14:paraId="0C2024E4"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17"/>
                  <w:enabled/>
                  <w:calcOnExit w:val="0"/>
                  <w:textInput/>
                </w:ffData>
              </w:fldChar>
            </w:r>
            <w:bookmarkStart w:id="28" w:name="Text17"/>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28"/>
          </w:p>
        </w:tc>
        <w:tc>
          <w:tcPr>
            <w:tcW w:w="284" w:type="dxa"/>
            <w:tcBorders>
              <w:left w:val="single" w:sz="4" w:space="0" w:color="FFFFFF"/>
            </w:tcBorders>
            <w:vAlign w:val="center"/>
          </w:tcPr>
          <w:p w14:paraId="4833E411"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09C14495" w14:textId="77777777" w:rsidR="004D214A" w:rsidRPr="00E433CB" w:rsidRDefault="004D214A" w:rsidP="000F17CB">
            <w:pPr>
              <w:framePr w:hSpace="180" w:wrap="around" w:vAnchor="text" w:hAnchor="text" w:x="-572" w:y="1"/>
              <w:rPr>
                <w:sz w:val="20"/>
                <w:szCs w:val="20"/>
                <w:lang w:val="en-GB"/>
              </w:rPr>
            </w:pPr>
          </w:p>
        </w:tc>
      </w:tr>
      <w:tr w:rsidR="004D214A" w:rsidRPr="00E433CB" w14:paraId="3D56C86A" w14:textId="77777777" w:rsidTr="000F17CB">
        <w:trPr>
          <w:cantSplit/>
          <w:trHeight w:val="425"/>
        </w:trPr>
        <w:tc>
          <w:tcPr>
            <w:tcW w:w="2760" w:type="dxa"/>
            <w:vAlign w:val="center"/>
          </w:tcPr>
          <w:p w14:paraId="40246099"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Phone</w:t>
            </w:r>
          </w:p>
        </w:tc>
        <w:tc>
          <w:tcPr>
            <w:tcW w:w="4611" w:type="dxa"/>
            <w:tcBorders>
              <w:right w:val="single" w:sz="4" w:space="0" w:color="FFFFFF"/>
            </w:tcBorders>
            <w:vAlign w:val="center"/>
          </w:tcPr>
          <w:p w14:paraId="4E9AAA45"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18"/>
                  <w:enabled/>
                  <w:calcOnExit w:val="0"/>
                  <w:textInput/>
                </w:ffData>
              </w:fldChar>
            </w:r>
            <w:bookmarkStart w:id="29" w:name="Text18"/>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29"/>
          </w:p>
        </w:tc>
        <w:tc>
          <w:tcPr>
            <w:tcW w:w="284" w:type="dxa"/>
            <w:tcBorders>
              <w:left w:val="single" w:sz="4" w:space="0" w:color="FFFFFF"/>
            </w:tcBorders>
            <w:vAlign w:val="center"/>
          </w:tcPr>
          <w:p w14:paraId="1E82E6FF"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1EE47485" w14:textId="77777777" w:rsidR="004D214A" w:rsidRPr="00E433CB" w:rsidRDefault="004D214A" w:rsidP="000F17CB">
            <w:pPr>
              <w:framePr w:hSpace="180" w:wrap="around" w:vAnchor="text" w:hAnchor="text" w:x="-572" w:y="1"/>
              <w:rPr>
                <w:sz w:val="20"/>
                <w:szCs w:val="20"/>
                <w:lang w:val="en-GB"/>
              </w:rPr>
            </w:pPr>
          </w:p>
        </w:tc>
      </w:tr>
      <w:tr w:rsidR="004D214A" w:rsidRPr="00E433CB" w14:paraId="40E74BAA" w14:textId="77777777" w:rsidTr="000F17CB">
        <w:trPr>
          <w:cantSplit/>
          <w:trHeight w:val="425"/>
        </w:trPr>
        <w:tc>
          <w:tcPr>
            <w:tcW w:w="2760" w:type="dxa"/>
            <w:tcBorders>
              <w:right w:val="single" w:sz="4" w:space="0" w:color="FFFFFF" w:themeColor="background1"/>
            </w:tcBorders>
            <w:vAlign w:val="center"/>
          </w:tcPr>
          <w:p w14:paraId="455369E4" w14:textId="77777777" w:rsidR="004D214A" w:rsidRPr="00E433CB" w:rsidRDefault="004D214A" w:rsidP="000F17CB">
            <w:pPr>
              <w:framePr w:hSpace="180" w:wrap="around" w:vAnchor="text" w:hAnchor="text" w:x="-572" w:y="1"/>
              <w:rPr>
                <w:b/>
                <w:bCs/>
                <w:sz w:val="20"/>
                <w:szCs w:val="20"/>
                <w:lang w:val="en-GB"/>
              </w:rPr>
            </w:pPr>
            <w:r w:rsidRPr="00E433CB">
              <w:rPr>
                <w:b/>
                <w:bCs/>
                <w:sz w:val="20"/>
                <w:szCs w:val="20"/>
                <w:lang w:val="en-GB"/>
              </w:rPr>
              <w:t>FINANCE CONTACT</w:t>
            </w:r>
          </w:p>
        </w:tc>
        <w:tc>
          <w:tcPr>
            <w:tcW w:w="4611" w:type="dxa"/>
            <w:tcBorders>
              <w:left w:val="single" w:sz="4" w:space="0" w:color="FFFFFF" w:themeColor="background1"/>
              <w:right w:val="single" w:sz="4" w:space="0" w:color="FFFFFF"/>
            </w:tcBorders>
            <w:vAlign w:val="center"/>
          </w:tcPr>
          <w:p w14:paraId="2C12326F" w14:textId="77777777" w:rsidR="004D214A" w:rsidRPr="00E433CB" w:rsidRDefault="004D214A" w:rsidP="000F17CB">
            <w:pPr>
              <w:framePr w:hSpace="180" w:wrap="around" w:vAnchor="text" w:hAnchor="text" w:x="-572" w:y="1"/>
              <w:rPr>
                <w:sz w:val="20"/>
                <w:szCs w:val="20"/>
                <w:lang w:val="en-GB"/>
              </w:rPr>
            </w:pPr>
          </w:p>
        </w:tc>
        <w:tc>
          <w:tcPr>
            <w:tcW w:w="284" w:type="dxa"/>
            <w:tcBorders>
              <w:left w:val="single" w:sz="4" w:space="0" w:color="FFFFFF"/>
            </w:tcBorders>
            <w:vAlign w:val="center"/>
          </w:tcPr>
          <w:p w14:paraId="5125A7A9"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left w:val="single" w:sz="4" w:space="0" w:color="FFFFFF" w:themeColor="background1"/>
              <w:bottom w:val="single" w:sz="4" w:space="0" w:color="FFFFFF"/>
            </w:tcBorders>
            <w:vAlign w:val="center"/>
          </w:tcPr>
          <w:p w14:paraId="2C9DE858" w14:textId="77777777" w:rsidR="004D214A" w:rsidRPr="00E433CB" w:rsidRDefault="004D214A" w:rsidP="000F17CB">
            <w:pPr>
              <w:framePr w:hSpace="180" w:wrap="around" w:vAnchor="text" w:hAnchor="text" w:x="-572" w:y="1"/>
              <w:rPr>
                <w:sz w:val="20"/>
                <w:szCs w:val="20"/>
                <w:lang w:val="en-GB"/>
              </w:rPr>
            </w:pPr>
          </w:p>
        </w:tc>
      </w:tr>
      <w:tr w:rsidR="004D214A" w:rsidRPr="00E433CB" w14:paraId="4C874750" w14:textId="77777777" w:rsidTr="000F17CB">
        <w:trPr>
          <w:cantSplit/>
          <w:trHeight w:val="425"/>
        </w:trPr>
        <w:tc>
          <w:tcPr>
            <w:tcW w:w="2760" w:type="dxa"/>
            <w:vAlign w:val="center"/>
          </w:tcPr>
          <w:p w14:paraId="044E8E7B"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Name</w:t>
            </w:r>
          </w:p>
        </w:tc>
        <w:tc>
          <w:tcPr>
            <w:tcW w:w="4611" w:type="dxa"/>
            <w:tcBorders>
              <w:right w:val="single" w:sz="4" w:space="0" w:color="FFFFFF"/>
            </w:tcBorders>
            <w:vAlign w:val="center"/>
          </w:tcPr>
          <w:p w14:paraId="54BCB05E"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19"/>
                  <w:enabled/>
                  <w:calcOnExit w:val="0"/>
                  <w:textInput/>
                </w:ffData>
              </w:fldChar>
            </w:r>
            <w:bookmarkStart w:id="30" w:name="Text19"/>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30"/>
          </w:p>
        </w:tc>
        <w:tc>
          <w:tcPr>
            <w:tcW w:w="284" w:type="dxa"/>
            <w:tcBorders>
              <w:left w:val="single" w:sz="4" w:space="0" w:color="FFFFFF"/>
            </w:tcBorders>
            <w:vAlign w:val="center"/>
          </w:tcPr>
          <w:p w14:paraId="65C6DC04"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18F36570" w14:textId="77777777" w:rsidR="004D214A" w:rsidRPr="00E433CB" w:rsidRDefault="004D214A" w:rsidP="000F17CB">
            <w:pPr>
              <w:framePr w:hSpace="180" w:wrap="around" w:vAnchor="text" w:hAnchor="text" w:x="-572" w:y="1"/>
              <w:rPr>
                <w:sz w:val="20"/>
                <w:szCs w:val="20"/>
                <w:lang w:val="en-GB"/>
              </w:rPr>
            </w:pPr>
          </w:p>
        </w:tc>
      </w:tr>
      <w:tr w:rsidR="004D214A" w:rsidRPr="00E433CB" w14:paraId="682DA704" w14:textId="77777777" w:rsidTr="000F17CB">
        <w:trPr>
          <w:cantSplit/>
          <w:trHeight w:val="425"/>
        </w:trPr>
        <w:tc>
          <w:tcPr>
            <w:tcW w:w="2760" w:type="dxa"/>
            <w:vAlign w:val="center"/>
          </w:tcPr>
          <w:p w14:paraId="7CC7A8CB"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Position</w:t>
            </w:r>
          </w:p>
        </w:tc>
        <w:tc>
          <w:tcPr>
            <w:tcW w:w="4611" w:type="dxa"/>
            <w:tcBorders>
              <w:right w:val="single" w:sz="4" w:space="0" w:color="FFFFFF"/>
            </w:tcBorders>
            <w:vAlign w:val="center"/>
          </w:tcPr>
          <w:p w14:paraId="12A360B2"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20"/>
                  <w:enabled/>
                  <w:calcOnExit w:val="0"/>
                  <w:textInput/>
                </w:ffData>
              </w:fldChar>
            </w:r>
            <w:bookmarkStart w:id="31" w:name="Text20"/>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31"/>
          </w:p>
        </w:tc>
        <w:tc>
          <w:tcPr>
            <w:tcW w:w="284" w:type="dxa"/>
            <w:tcBorders>
              <w:left w:val="single" w:sz="4" w:space="0" w:color="FFFFFF"/>
            </w:tcBorders>
            <w:vAlign w:val="center"/>
          </w:tcPr>
          <w:p w14:paraId="20C14457"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31676F82" w14:textId="77777777" w:rsidR="004D214A" w:rsidRPr="00E433CB" w:rsidRDefault="004D214A" w:rsidP="000F17CB">
            <w:pPr>
              <w:framePr w:hSpace="180" w:wrap="around" w:vAnchor="text" w:hAnchor="text" w:x="-572" w:y="1"/>
              <w:rPr>
                <w:sz w:val="20"/>
                <w:szCs w:val="20"/>
                <w:lang w:val="en-GB"/>
              </w:rPr>
            </w:pPr>
          </w:p>
        </w:tc>
      </w:tr>
      <w:tr w:rsidR="004D214A" w:rsidRPr="00E433CB" w14:paraId="6E03600D" w14:textId="77777777" w:rsidTr="000F17CB">
        <w:trPr>
          <w:cantSplit/>
          <w:trHeight w:val="425"/>
        </w:trPr>
        <w:tc>
          <w:tcPr>
            <w:tcW w:w="2760" w:type="dxa"/>
            <w:vAlign w:val="center"/>
          </w:tcPr>
          <w:p w14:paraId="3A6D27A9"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Email</w:t>
            </w:r>
          </w:p>
        </w:tc>
        <w:tc>
          <w:tcPr>
            <w:tcW w:w="4611" w:type="dxa"/>
            <w:tcBorders>
              <w:right w:val="single" w:sz="4" w:space="0" w:color="FFFFFF"/>
            </w:tcBorders>
            <w:vAlign w:val="center"/>
          </w:tcPr>
          <w:p w14:paraId="089744C2" w14:textId="45687469" w:rsidR="004D214A" w:rsidRPr="00E433CB" w:rsidRDefault="004D214A" w:rsidP="000F17CB">
            <w:pPr>
              <w:framePr w:hSpace="180" w:wrap="around" w:vAnchor="text" w:hAnchor="text" w:x="-572" w:y="1"/>
              <w:jc w:val="right"/>
              <w:rPr>
                <w:b/>
                <w:bCs/>
                <w:sz w:val="16"/>
                <w:szCs w:val="16"/>
                <w:lang w:val="en-GB"/>
              </w:rPr>
            </w:pPr>
            <w:r w:rsidRPr="00DD7749">
              <w:rPr>
                <w:noProof/>
                <w:sz w:val="20"/>
                <w:szCs w:val="20"/>
                <w:lang w:val="en-GB"/>
              </w:rPr>
              <w:fldChar w:fldCharType="begin">
                <w:ffData>
                  <w:name w:val="Text21"/>
                  <w:enabled/>
                  <w:calcOnExit w:val="0"/>
                  <w:textInput/>
                </w:ffData>
              </w:fldChar>
            </w:r>
            <w:bookmarkStart w:id="32" w:name="Text21"/>
            <w:r w:rsidRPr="00DD7749">
              <w:rPr>
                <w:noProof/>
                <w:sz w:val="20"/>
                <w:szCs w:val="20"/>
                <w:lang w:val="en-GB"/>
              </w:rPr>
              <w:instrText xml:space="preserve"> FORMTEXT </w:instrText>
            </w:r>
            <w:r w:rsidRPr="00DD7749">
              <w:rPr>
                <w:noProof/>
                <w:sz w:val="20"/>
                <w:szCs w:val="20"/>
                <w:lang w:val="en-GB"/>
              </w:rPr>
            </w:r>
            <w:r w:rsidRPr="00DD7749">
              <w:rPr>
                <w:noProof/>
                <w:sz w:val="20"/>
                <w:szCs w:val="20"/>
                <w:lang w:val="en-GB"/>
              </w:rPr>
              <w:fldChar w:fldCharType="separate"/>
            </w:r>
            <w:r w:rsidRPr="00DD7749">
              <w:rPr>
                <w:noProof/>
                <w:sz w:val="20"/>
                <w:szCs w:val="20"/>
                <w:lang w:val="en-GB"/>
              </w:rPr>
              <w:t> </w:t>
            </w:r>
            <w:r w:rsidRPr="00DD7749">
              <w:rPr>
                <w:noProof/>
                <w:sz w:val="20"/>
                <w:szCs w:val="20"/>
                <w:lang w:val="en-GB"/>
              </w:rPr>
              <w:t> </w:t>
            </w:r>
            <w:r w:rsidRPr="00DD7749">
              <w:rPr>
                <w:noProof/>
                <w:sz w:val="20"/>
                <w:szCs w:val="20"/>
                <w:lang w:val="en-GB"/>
              </w:rPr>
              <w:t> </w:t>
            </w:r>
            <w:r w:rsidRPr="00DD7749">
              <w:rPr>
                <w:noProof/>
                <w:sz w:val="20"/>
                <w:szCs w:val="20"/>
                <w:lang w:val="en-GB"/>
              </w:rPr>
              <w:t> </w:t>
            </w:r>
            <w:r w:rsidRPr="00DD7749">
              <w:rPr>
                <w:noProof/>
                <w:sz w:val="20"/>
                <w:szCs w:val="20"/>
                <w:lang w:val="en-GB"/>
              </w:rPr>
              <w:t> </w:t>
            </w:r>
            <w:r w:rsidRPr="00DD7749">
              <w:rPr>
                <w:noProof/>
                <w:sz w:val="20"/>
                <w:szCs w:val="20"/>
                <w:lang w:val="en-GB"/>
              </w:rPr>
              <w:fldChar w:fldCharType="end"/>
            </w:r>
            <w:bookmarkEnd w:id="32"/>
            <w:r w:rsidRPr="00DD7749">
              <w:rPr>
                <w:noProof/>
                <w:sz w:val="20"/>
                <w:szCs w:val="20"/>
                <w:lang w:val="en-GB"/>
              </w:rPr>
              <w:t xml:space="preserve">     </w:t>
            </w:r>
            <w:r w:rsidRPr="00E433CB">
              <w:rPr>
                <w:b/>
                <w:bCs/>
                <w:sz w:val="16"/>
                <w:szCs w:val="16"/>
                <w:lang w:val="en-GB"/>
              </w:rPr>
              <w:t xml:space="preserve">                                                                           (For invoicing)</w:t>
            </w:r>
          </w:p>
        </w:tc>
        <w:tc>
          <w:tcPr>
            <w:tcW w:w="284" w:type="dxa"/>
            <w:tcBorders>
              <w:left w:val="single" w:sz="4" w:space="0" w:color="FFFFFF"/>
            </w:tcBorders>
            <w:vAlign w:val="center"/>
          </w:tcPr>
          <w:p w14:paraId="2E356918"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520D9469" w14:textId="77777777" w:rsidR="004D214A" w:rsidRPr="00E433CB" w:rsidRDefault="004D214A" w:rsidP="000F17CB">
            <w:pPr>
              <w:framePr w:hSpace="180" w:wrap="around" w:vAnchor="text" w:hAnchor="text" w:x="-572" w:y="1"/>
              <w:rPr>
                <w:sz w:val="20"/>
                <w:szCs w:val="20"/>
                <w:lang w:val="en-GB"/>
              </w:rPr>
            </w:pPr>
          </w:p>
        </w:tc>
      </w:tr>
      <w:tr w:rsidR="004D214A" w:rsidRPr="00E433CB" w14:paraId="3D7ACEED" w14:textId="77777777" w:rsidTr="000F17CB">
        <w:trPr>
          <w:cantSplit/>
          <w:trHeight w:val="425"/>
        </w:trPr>
        <w:tc>
          <w:tcPr>
            <w:tcW w:w="2760" w:type="dxa"/>
            <w:vAlign w:val="center"/>
          </w:tcPr>
          <w:p w14:paraId="1288BFBF"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Phone</w:t>
            </w:r>
          </w:p>
        </w:tc>
        <w:tc>
          <w:tcPr>
            <w:tcW w:w="4611" w:type="dxa"/>
            <w:tcBorders>
              <w:right w:val="single" w:sz="4" w:space="0" w:color="FFFFFF"/>
            </w:tcBorders>
            <w:vAlign w:val="center"/>
          </w:tcPr>
          <w:p w14:paraId="2330C0F4"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22"/>
                  <w:enabled/>
                  <w:calcOnExit w:val="0"/>
                  <w:textInput/>
                </w:ffData>
              </w:fldChar>
            </w:r>
            <w:bookmarkStart w:id="33" w:name="Text22"/>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33"/>
          </w:p>
        </w:tc>
        <w:tc>
          <w:tcPr>
            <w:tcW w:w="284" w:type="dxa"/>
            <w:tcBorders>
              <w:left w:val="single" w:sz="4" w:space="0" w:color="FFFFFF"/>
            </w:tcBorders>
            <w:vAlign w:val="center"/>
          </w:tcPr>
          <w:p w14:paraId="20671DD2"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bottom w:val="single" w:sz="4" w:space="0" w:color="FFFFFF"/>
            </w:tcBorders>
            <w:vAlign w:val="center"/>
          </w:tcPr>
          <w:p w14:paraId="2EEFB836" w14:textId="77777777" w:rsidR="004D214A" w:rsidRPr="00E433CB" w:rsidRDefault="004D214A" w:rsidP="000F17CB">
            <w:pPr>
              <w:framePr w:hSpace="180" w:wrap="around" w:vAnchor="text" w:hAnchor="text" w:x="-572" w:y="1"/>
              <w:rPr>
                <w:sz w:val="20"/>
                <w:szCs w:val="20"/>
                <w:lang w:val="en-GB"/>
              </w:rPr>
            </w:pPr>
          </w:p>
        </w:tc>
      </w:tr>
      <w:tr w:rsidR="004D214A" w:rsidRPr="00E433CB" w14:paraId="3BA9767E" w14:textId="77777777" w:rsidTr="000F17CB">
        <w:trPr>
          <w:cantSplit/>
          <w:trHeight w:val="425"/>
        </w:trPr>
        <w:tc>
          <w:tcPr>
            <w:tcW w:w="2760" w:type="dxa"/>
            <w:tcBorders>
              <w:right w:val="single" w:sz="4" w:space="0" w:color="FFFFFF" w:themeColor="background1"/>
            </w:tcBorders>
            <w:vAlign w:val="center"/>
          </w:tcPr>
          <w:p w14:paraId="2B6135BD" w14:textId="77777777" w:rsidR="004D214A" w:rsidRPr="00E433CB" w:rsidRDefault="004D214A" w:rsidP="000F17CB">
            <w:pPr>
              <w:framePr w:hSpace="180" w:wrap="around" w:vAnchor="text" w:hAnchor="text" w:x="-572" w:y="1"/>
              <w:rPr>
                <w:sz w:val="20"/>
                <w:szCs w:val="20"/>
                <w:lang w:val="en-GB"/>
              </w:rPr>
            </w:pPr>
          </w:p>
        </w:tc>
        <w:tc>
          <w:tcPr>
            <w:tcW w:w="4611" w:type="dxa"/>
            <w:tcBorders>
              <w:left w:val="single" w:sz="4" w:space="0" w:color="FFFFFF" w:themeColor="background1"/>
              <w:right w:val="single" w:sz="4" w:space="0" w:color="FFFFFF"/>
            </w:tcBorders>
            <w:vAlign w:val="center"/>
          </w:tcPr>
          <w:p w14:paraId="4B574CC1" w14:textId="77777777" w:rsidR="004D214A" w:rsidRPr="00E433CB" w:rsidRDefault="004D214A" w:rsidP="000F17CB">
            <w:pPr>
              <w:framePr w:hSpace="180" w:wrap="around" w:vAnchor="text" w:hAnchor="text" w:x="-572" w:y="1"/>
              <w:rPr>
                <w:sz w:val="20"/>
                <w:szCs w:val="20"/>
                <w:lang w:val="en-GB"/>
              </w:rPr>
            </w:pPr>
          </w:p>
        </w:tc>
        <w:tc>
          <w:tcPr>
            <w:tcW w:w="284" w:type="dxa"/>
            <w:tcBorders>
              <w:left w:val="single" w:sz="4" w:space="0" w:color="FFFFFF"/>
              <w:right w:val="single" w:sz="4" w:space="0" w:color="FFFFFF" w:themeColor="background1"/>
            </w:tcBorders>
            <w:vAlign w:val="center"/>
          </w:tcPr>
          <w:p w14:paraId="6F2871AF" w14:textId="77777777" w:rsidR="004D214A" w:rsidRPr="00E433CB" w:rsidRDefault="004D214A" w:rsidP="000F17CB">
            <w:pPr>
              <w:framePr w:hSpace="180" w:wrap="around" w:vAnchor="text" w:hAnchor="text" w:x="-572" w:y="1"/>
              <w:rPr>
                <w:sz w:val="20"/>
                <w:szCs w:val="20"/>
                <w:lang w:val="en-GB"/>
              </w:rPr>
            </w:pPr>
          </w:p>
        </w:tc>
        <w:tc>
          <w:tcPr>
            <w:tcW w:w="2551" w:type="dxa"/>
            <w:tcBorders>
              <w:top w:val="single" w:sz="4" w:space="0" w:color="FFFFFF"/>
              <w:left w:val="single" w:sz="4" w:space="0" w:color="FFFFFF" w:themeColor="background1"/>
            </w:tcBorders>
            <w:vAlign w:val="center"/>
          </w:tcPr>
          <w:p w14:paraId="7D9E4427" w14:textId="77777777" w:rsidR="004D214A" w:rsidRPr="00E433CB" w:rsidRDefault="004D214A" w:rsidP="000F17CB">
            <w:pPr>
              <w:framePr w:hSpace="180" w:wrap="around" w:vAnchor="text" w:hAnchor="text" w:x="-572" w:y="1"/>
              <w:rPr>
                <w:sz w:val="20"/>
                <w:szCs w:val="20"/>
                <w:lang w:val="en-GB"/>
              </w:rPr>
            </w:pPr>
          </w:p>
        </w:tc>
      </w:tr>
      <w:tr w:rsidR="004D214A" w:rsidRPr="00E433CB" w14:paraId="7284076C" w14:textId="77777777" w:rsidTr="000F17CB">
        <w:trPr>
          <w:cantSplit/>
          <w:trHeight w:val="425"/>
        </w:trPr>
        <w:tc>
          <w:tcPr>
            <w:tcW w:w="2760" w:type="dxa"/>
            <w:vAlign w:val="center"/>
          </w:tcPr>
          <w:p w14:paraId="6F339005" w14:textId="1B581AB1" w:rsidR="004D214A" w:rsidRPr="00E433CB" w:rsidRDefault="00E433CB" w:rsidP="000F17CB">
            <w:pPr>
              <w:framePr w:hSpace="180" w:wrap="around" w:vAnchor="text" w:hAnchor="text" w:x="-572" w:y="1"/>
              <w:rPr>
                <w:sz w:val="20"/>
                <w:szCs w:val="20"/>
                <w:lang w:val="en-GB"/>
              </w:rPr>
            </w:pPr>
            <w:r w:rsidRPr="00E433CB">
              <w:rPr>
                <w:sz w:val="20"/>
                <w:szCs w:val="20"/>
                <w:lang w:val="en-GB"/>
              </w:rPr>
              <w:t>N</w:t>
            </w:r>
            <w:r w:rsidR="004D214A" w:rsidRPr="00E433CB">
              <w:rPr>
                <w:sz w:val="20"/>
                <w:szCs w:val="20"/>
                <w:lang w:val="en-GB"/>
              </w:rPr>
              <w:t>ame</w:t>
            </w:r>
          </w:p>
        </w:tc>
        <w:tc>
          <w:tcPr>
            <w:tcW w:w="4611" w:type="dxa"/>
            <w:tcBorders>
              <w:right w:val="single" w:sz="4" w:space="0" w:color="FFFFFF"/>
            </w:tcBorders>
            <w:vAlign w:val="center"/>
          </w:tcPr>
          <w:p w14:paraId="2828FE43"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fldChar w:fldCharType="begin">
                <w:ffData>
                  <w:name w:val="Text23"/>
                  <w:enabled/>
                  <w:calcOnExit w:val="0"/>
                  <w:textInput/>
                </w:ffData>
              </w:fldChar>
            </w:r>
            <w:bookmarkStart w:id="34" w:name="Text23"/>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34"/>
          </w:p>
        </w:tc>
        <w:tc>
          <w:tcPr>
            <w:tcW w:w="284" w:type="dxa"/>
            <w:tcBorders>
              <w:left w:val="single" w:sz="4" w:space="0" w:color="FFFFFF"/>
            </w:tcBorders>
            <w:vAlign w:val="center"/>
          </w:tcPr>
          <w:p w14:paraId="47AF204A" w14:textId="77777777" w:rsidR="004D214A" w:rsidRPr="00E433CB" w:rsidRDefault="004D214A" w:rsidP="000F17CB">
            <w:pPr>
              <w:framePr w:hSpace="180" w:wrap="around" w:vAnchor="text" w:hAnchor="text" w:x="-572" w:y="1"/>
              <w:rPr>
                <w:sz w:val="20"/>
                <w:szCs w:val="20"/>
                <w:lang w:val="en-GB"/>
              </w:rPr>
            </w:pPr>
          </w:p>
        </w:tc>
        <w:tc>
          <w:tcPr>
            <w:tcW w:w="2551" w:type="dxa"/>
            <w:vAlign w:val="center"/>
          </w:tcPr>
          <w:p w14:paraId="24768975" w14:textId="77777777" w:rsidR="004D214A" w:rsidRPr="00E433CB" w:rsidRDefault="004D214A" w:rsidP="000F17CB">
            <w:pPr>
              <w:framePr w:hSpace="180" w:wrap="around" w:vAnchor="text" w:hAnchor="text" w:x="-572" w:y="1"/>
              <w:rPr>
                <w:sz w:val="20"/>
                <w:szCs w:val="20"/>
                <w:lang w:val="en-GB"/>
              </w:rPr>
            </w:pPr>
            <w:r w:rsidRPr="00E433CB">
              <w:rPr>
                <w:sz w:val="20"/>
                <w:szCs w:val="20"/>
                <w:lang w:val="en-GB"/>
              </w:rPr>
              <w:t xml:space="preserve">Date </w:t>
            </w:r>
            <w:r w:rsidRPr="00E433CB">
              <w:rPr>
                <w:sz w:val="20"/>
                <w:szCs w:val="20"/>
                <w:lang w:val="en-GB"/>
              </w:rPr>
              <w:fldChar w:fldCharType="begin">
                <w:ffData>
                  <w:name w:val="Text14"/>
                  <w:enabled/>
                  <w:calcOnExit w:val="0"/>
                  <w:textInput>
                    <w:type w:val="date"/>
                    <w:format w:val="M/d/yy"/>
                  </w:textInput>
                </w:ffData>
              </w:fldChar>
            </w:r>
            <w:bookmarkStart w:id="35" w:name="Text14"/>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bookmarkEnd w:id="35"/>
          </w:p>
        </w:tc>
      </w:tr>
      <w:tr w:rsidR="004D214A" w:rsidRPr="00E433CB" w14:paraId="3F5B5D0B" w14:textId="77777777" w:rsidTr="000F17CB">
        <w:trPr>
          <w:cantSplit/>
          <w:trHeight w:val="425"/>
        </w:trPr>
        <w:tc>
          <w:tcPr>
            <w:tcW w:w="2760" w:type="dxa"/>
            <w:vAlign w:val="center"/>
          </w:tcPr>
          <w:p w14:paraId="4E1DA3BC" w14:textId="77777777" w:rsidR="004D214A" w:rsidRPr="00181221" w:rsidRDefault="004D214A" w:rsidP="000F17CB">
            <w:pPr>
              <w:framePr w:hSpace="180" w:wrap="around" w:vAnchor="text" w:hAnchor="text" w:x="-572" w:y="1"/>
              <w:rPr>
                <w:b/>
                <w:bCs/>
                <w:sz w:val="20"/>
                <w:szCs w:val="20"/>
                <w:lang w:val="en-GB"/>
              </w:rPr>
            </w:pPr>
            <w:r w:rsidRPr="00181221">
              <w:rPr>
                <w:b/>
                <w:bCs/>
                <w:color w:val="FF0000"/>
                <w:sz w:val="20"/>
                <w:szCs w:val="20"/>
                <w:lang w:val="en-GB"/>
              </w:rPr>
              <w:t>AUTHORIZED SIGNATURE</w:t>
            </w:r>
          </w:p>
        </w:tc>
        <w:tc>
          <w:tcPr>
            <w:tcW w:w="4611" w:type="dxa"/>
            <w:tcBorders>
              <w:right w:val="single" w:sz="4" w:space="0" w:color="FFFFFF"/>
            </w:tcBorders>
            <w:vAlign w:val="center"/>
          </w:tcPr>
          <w:p w14:paraId="621F338B" w14:textId="77777777" w:rsidR="004D214A" w:rsidRPr="00E433CB" w:rsidRDefault="004D214A" w:rsidP="000F17CB">
            <w:pPr>
              <w:framePr w:hSpace="180" w:wrap="around" w:vAnchor="text" w:hAnchor="text" w:x="-572" w:y="1"/>
              <w:rPr>
                <w:sz w:val="20"/>
                <w:szCs w:val="20"/>
                <w:lang w:val="en-GB"/>
              </w:rPr>
            </w:pPr>
          </w:p>
          <w:p w14:paraId="620949F0" w14:textId="77777777" w:rsidR="004D214A" w:rsidRPr="00E433CB" w:rsidRDefault="004D214A" w:rsidP="000F17CB">
            <w:pPr>
              <w:framePr w:hSpace="180" w:wrap="around" w:vAnchor="text" w:hAnchor="text" w:x="-572" w:y="1"/>
              <w:rPr>
                <w:sz w:val="20"/>
                <w:szCs w:val="20"/>
                <w:lang w:val="en-GB"/>
              </w:rPr>
            </w:pPr>
          </w:p>
          <w:p w14:paraId="1966725A" w14:textId="77777777" w:rsidR="004D214A" w:rsidRPr="00E433CB" w:rsidRDefault="004D214A" w:rsidP="000F17CB">
            <w:pPr>
              <w:framePr w:hSpace="180" w:wrap="around" w:vAnchor="text" w:hAnchor="text" w:x="-572" w:y="1"/>
              <w:rPr>
                <w:sz w:val="20"/>
                <w:szCs w:val="20"/>
                <w:lang w:val="en-GB"/>
              </w:rPr>
            </w:pPr>
          </w:p>
          <w:p w14:paraId="0A3DAB55" w14:textId="77777777" w:rsidR="004D214A" w:rsidRPr="00E433CB" w:rsidRDefault="004D214A" w:rsidP="000F17CB">
            <w:pPr>
              <w:framePr w:hSpace="180" w:wrap="around" w:vAnchor="text" w:hAnchor="text" w:x="-572" w:y="1"/>
              <w:rPr>
                <w:sz w:val="20"/>
                <w:szCs w:val="20"/>
                <w:lang w:val="en-GB"/>
              </w:rPr>
            </w:pPr>
          </w:p>
        </w:tc>
        <w:tc>
          <w:tcPr>
            <w:tcW w:w="284" w:type="dxa"/>
            <w:tcBorders>
              <w:left w:val="single" w:sz="4" w:space="0" w:color="FFFFFF"/>
            </w:tcBorders>
            <w:vAlign w:val="center"/>
          </w:tcPr>
          <w:p w14:paraId="7AE29E0A" w14:textId="77777777" w:rsidR="004D214A" w:rsidRPr="00E433CB" w:rsidRDefault="004D214A" w:rsidP="000F17CB">
            <w:pPr>
              <w:framePr w:hSpace="180" w:wrap="around" w:vAnchor="text" w:hAnchor="text" w:x="-572" w:y="1"/>
              <w:rPr>
                <w:sz w:val="20"/>
                <w:szCs w:val="20"/>
                <w:lang w:val="en-GB"/>
              </w:rPr>
            </w:pPr>
          </w:p>
        </w:tc>
        <w:tc>
          <w:tcPr>
            <w:tcW w:w="2551" w:type="dxa"/>
            <w:vAlign w:val="center"/>
          </w:tcPr>
          <w:p w14:paraId="62D5CE61" w14:textId="77777777" w:rsidR="004D214A" w:rsidRPr="00E433CB" w:rsidRDefault="004D214A" w:rsidP="000F17CB">
            <w:pPr>
              <w:framePr w:hSpace="180" w:wrap="around" w:vAnchor="text" w:hAnchor="text" w:x="-572" w:y="1"/>
              <w:rPr>
                <w:sz w:val="20"/>
                <w:szCs w:val="20"/>
                <w:lang w:val="en-GB"/>
              </w:rPr>
            </w:pPr>
          </w:p>
        </w:tc>
      </w:tr>
    </w:tbl>
    <w:p w14:paraId="2F0D47DD" w14:textId="77777777" w:rsidR="004D214A" w:rsidRPr="00E433CB" w:rsidRDefault="004D214A" w:rsidP="004D214A">
      <w:pPr>
        <w:rPr>
          <w:lang w:val="en-GB"/>
        </w:rPr>
      </w:pPr>
    </w:p>
    <w:p w14:paraId="220FEF9E" w14:textId="77777777" w:rsidR="004D214A" w:rsidRPr="00E433CB" w:rsidRDefault="004D214A" w:rsidP="004D214A">
      <w:pPr>
        <w:rPr>
          <w:lang w:val="en-GB"/>
        </w:rPr>
      </w:pPr>
      <w:r w:rsidRPr="00E433CB">
        <w:rPr>
          <w:lang w:val="en-GB"/>
        </w:rPr>
        <w:t>If applicable, you can enter your delivery address(es) below:</w:t>
      </w:r>
    </w:p>
    <w:p w14:paraId="58683C55" w14:textId="77777777" w:rsidR="004D214A" w:rsidRPr="00E433CB" w:rsidRDefault="004D214A" w:rsidP="004D214A">
      <w:pPr>
        <w:rPr>
          <w:lang w:val="en-GB"/>
        </w:rPr>
      </w:pPr>
    </w:p>
    <w:tbl>
      <w:tblPr>
        <w:tblStyle w:val="TableGrid"/>
        <w:tblW w:w="8926" w:type="dxa"/>
        <w:tblLook w:val="04A0" w:firstRow="1" w:lastRow="0" w:firstColumn="1" w:lastColumn="0" w:noHBand="0" w:noVBand="1"/>
      </w:tblPr>
      <w:tblGrid>
        <w:gridCol w:w="3822"/>
        <w:gridCol w:w="5104"/>
      </w:tblGrid>
      <w:tr w:rsidR="004D214A" w:rsidRPr="00E433CB" w14:paraId="6C6A7929" w14:textId="77777777" w:rsidTr="000F17CB">
        <w:trPr>
          <w:cantSplit/>
          <w:trHeight w:val="425"/>
        </w:trPr>
        <w:tc>
          <w:tcPr>
            <w:tcW w:w="3822" w:type="dxa"/>
            <w:vAlign w:val="center"/>
          </w:tcPr>
          <w:p w14:paraId="31DF5F76" w14:textId="77777777" w:rsidR="004D214A" w:rsidRPr="00E433CB" w:rsidRDefault="004D214A" w:rsidP="000F17CB">
            <w:pPr>
              <w:rPr>
                <w:sz w:val="20"/>
                <w:szCs w:val="20"/>
                <w:lang w:val="en-GB"/>
              </w:rPr>
            </w:pPr>
            <w:r w:rsidRPr="00E433CB">
              <w:rPr>
                <w:sz w:val="20"/>
                <w:szCs w:val="20"/>
                <w:lang w:val="en-GB"/>
              </w:rPr>
              <w:t>Trading Name</w:t>
            </w:r>
          </w:p>
        </w:tc>
        <w:tc>
          <w:tcPr>
            <w:tcW w:w="5104" w:type="dxa"/>
            <w:tcBorders>
              <w:right w:val="single" w:sz="4" w:space="0" w:color="000000" w:themeColor="text1"/>
            </w:tcBorders>
            <w:vAlign w:val="center"/>
          </w:tcPr>
          <w:p w14:paraId="615DF41A" w14:textId="77777777" w:rsidR="004D214A" w:rsidRPr="00E433CB" w:rsidRDefault="004D214A" w:rsidP="000F17CB">
            <w:pPr>
              <w:rPr>
                <w:sz w:val="20"/>
                <w:szCs w:val="20"/>
                <w:lang w:val="en-GB"/>
              </w:rPr>
            </w:pPr>
            <w:r w:rsidRPr="00E433CB">
              <w:rPr>
                <w:sz w:val="20"/>
                <w:szCs w:val="20"/>
                <w:lang w:val="en-GB"/>
              </w:rPr>
              <w:fldChar w:fldCharType="begin">
                <w:ffData>
                  <w:name w:val="Text2"/>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fldChar w:fldCharType="end"/>
            </w:r>
          </w:p>
        </w:tc>
      </w:tr>
      <w:tr w:rsidR="004D214A" w:rsidRPr="00E433CB" w14:paraId="160E6EFA" w14:textId="77777777" w:rsidTr="000F17CB">
        <w:trPr>
          <w:cantSplit/>
          <w:trHeight w:val="425"/>
        </w:trPr>
        <w:tc>
          <w:tcPr>
            <w:tcW w:w="3822" w:type="dxa"/>
            <w:vAlign w:val="center"/>
          </w:tcPr>
          <w:p w14:paraId="4BB7136E" w14:textId="77777777" w:rsidR="004D214A" w:rsidRPr="00E433CB" w:rsidRDefault="004D214A" w:rsidP="000F17CB">
            <w:pPr>
              <w:rPr>
                <w:sz w:val="20"/>
                <w:szCs w:val="20"/>
                <w:lang w:val="en-GB"/>
              </w:rPr>
            </w:pPr>
            <w:r w:rsidRPr="00E433CB">
              <w:rPr>
                <w:sz w:val="20"/>
                <w:szCs w:val="20"/>
                <w:lang w:val="en-GB"/>
              </w:rPr>
              <w:t>Phone</w:t>
            </w:r>
          </w:p>
        </w:tc>
        <w:tc>
          <w:tcPr>
            <w:tcW w:w="5104" w:type="dxa"/>
            <w:tcBorders>
              <w:right w:val="single" w:sz="4" w:space="0" w:color="000000" w:themeColor="text1"/>
            </w:tcBorders>
            <w:vAlign w:val="center"/>
          </w:tcPr>
          <w:p w14:paraId="49712E6A" w14:textId="77777777" w:rsidR="004D214A" w:rsidRPr="00E433CB" w:rsidRDefault="004D214A" w:rsidP="000F17CB">
            <w:pPr>
              <w:rPr>
                <w:sz w:val="20"/>
                <w:szCs w:val="20"/>
                <w:lang w:val="en-GB"/>
              </w:rPr>
            </w:pPr>
            <w:r w:rsidRPr="00E433CB">
              <w:rPr>
                <w:sz w:val="20"/>
                <w:szCs w:val="20"/>
                <w:lang w:val="en-GB"/>
              </w:rPr>
              <w:fldChar w:fldCharType="begin">
                <w:ffData>
                  <w:name w:val="Text24"/>
                  <w:enabled/>
                  <w:calcOnExit w:val="0"/>
                  <w:textInput/>
                </w:ffData>
              </w:fldChar>
            </w:r>
            <w:bookmarkStart w:id="36" w:name="Text24"/>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t> </w:t>
            </w:r>
            <w:r w:rsidRPr="00E433CB">
              <w:rPr>
                <w:sz w:val="20"/>
                <w:szCs w:val="20"/>
                <w:lang w:val="en-GB"/>
              </w:rPr>
              <w:fldChar w:fldCharType="end"/>
            </w:r>
            <w:bookmarkEnd w:id="36"/>
          </w:p>
        </w:tc>
      </w:tr>
      <w:tr w:rsidR="004D214A" w:rsidRPr="00E433CB" w14:paraId="64BBE636" w14:textId="77777777" w:rsidTr="000F17CB">
        <w:trPr>
          <w:cantSplit/>
          <w:trHeight w:val="425"/>
        </w:trPr>
        <w:tc>
          <w:tcPr>
            <w:tcW w:w="3822" w:type="dxa"/>
            <w:vAlign w:val="center"/>
          </w:tcPr>
          <w:p w14:paraId="42C437D3" w14:textId="77777777" w:rsidR="004D214A" w:rsidRPr="00E433CB" w:rsidRDefault="004D214A" w:rsidP="000F17CB">
            <w:pPr>
              <w:rPr>
                <w:sz w:val="20"/>
                <w:szCs w:val="20"/>
                <w:lang w:val="en-GB"/>
              </w:rPr>
            </w:pPr>
            <w:r w:rsidRPr="00E433CB">
              <w:rPr>
                <w:sz w:val="20"/>
                <w:szCs w:val="20"/>
                <w:lang w:val="en-GB"/>
              </w:rPr>
              <w:t>Address</w:t>
            </w:r>
          </w:p>
        </w:tc>
        <w:tc>
          <w:tcPr>
            <w:tcW w:w="5104" w:type="dxa"/>
            <w:tcBorders>
              <w:right w:val="single" w:sz="4" w:space="0" w:color="000000" w:themeColor="text1"/>
            </w:tcBorders>
            <w:vAlign w:val="center"/>
          </w:tcPr>
          <w:p w14:paraId="7C9E6CAB" w14:textId="77777777" w:rsidR="004D214A" w:rsidRPr="00E433CB" w:rsidRDefault="004D214A" w:rsidP="000F17CB">
            <w:pPr>
              <w:rPr>
                <w:sz w:val="20"/>
                <w:szCs w:val="20"/>
                <w:lang w:val="en-GB"/>
              </w:rPr>
            </w:pPr>
            <w:r w:rsidRPr="00E433CB">
              <w:rPr>
                <w:sz w:val="20"/>
                <w:szCs w:val="20"/>
                <w:lang w:val="en-GB"/>
              </w:rPr>
              <w:fldChar w:fldCharType="begin">
                <w:ffData>
                  <w:name w:val="Text3"/>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300225E1" w14:textId="77777777" w:rsidTr="000F17CB">
        <w:trPr>
          <w:cantSplit/>
          <w:trHeight w:val="425"/>
        </w:trPr>
        <w:tc>
          <w:tcPr>
            <w:tcW w:w="3822" w:type="dxa"/>
            <w:vAlign w:val="center"/>
          </w:tcPr>
          <w:p w14:paraId="177B9CD5" w14:textId="77777777" w:rsidR="004D214A" w:rsidRPr="00E433CB" w:rsidRDefault="004D214A" w:rsidP="000F17CB">
            <w:pPr>
              <w:rPr>
                <w:sz w:val="20"/>
                <w:szCs w:val="20"/>
                <w:lang w:val="en-GB"/>
              </w:rPr>
            </w:pPr>
            <w:r w:rsidRPr="00E433CB">
              <w:rPr>
                <w:sz w:val="20"/>
                <w:szCs w:val="20"/>
                <w:lang w:val="en-GB"/>
              </w:rPr>
              <w:t>Zip code</w:t>
            </w:r>
          </w:p>
        </w:tc>
        <w:tc>
          <w:tcPr>
            <w:tcW w:w="5104" w:type="dxa"/>
            <w:tcBorders>
              <w:right w:val="single" w:sz="4" w:space="0" w:color="000000" w:themeColor="text1"/>
            </w:tcBorders>
            <w:vAlign w:val="center"/>
          </w:tcPr>
          <w:p w14:paraId="7C3C4A7A" w14:textId="77777777" w:rsidR="004D214A" w:rsidRPr="00E433CB" w:rsidRDefault="004D214A" w:rsidP="000F17CB">
            <w:pPr>
              <w:rPr>
                <w:sz w:val="20"/>
                <w:szCs w:val="20"/>
                <w:lang w:val="en-GB"/>
              </w:rPr>
            </w:pPr>
            <w:r w:rsidRPr="00E433CB">
              <w:rPr>
                <w:sz w:val="20"/>
                <w:szCs w:val="20"/>
                <w:lang w:val="en-GB"/>
              </w:rPr>
              <w:fldChar w:fldCharType="begin">
                <w:ffData>
                  <w:name w:val="Text4"/>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6DADBD89" w14:textId="77777777" w:rsidTr="000F17CB">
        <w:trPr>
          <w:cantSplit/>
          <w:trHeight w:val="425"/>
        </w:trPr>
        <w:tc>
          <w:tcPr>
            <w:tcW w:w="3822" w:type="dxa"/>
            <w:vAlign w:val="center"/>
          </w:tcPr>
          <w:p w14:paraId="5D73F071" w14:textId="77777777" w:rsidR="004D214A" w:rsidRPr="00E433CB" w:rsidRDefault="004D214A" w:rsidP="000F17CB">
            <w:pPr>
              <w:rPr>
                <w:sz w:val="20"/>
                <w:szCs w:val="20"/>
                <w:lang w:val="en-GB"/>
              </w:rPr>
            </w:pPr>
            <w:r w:rsidRPr="00E433CB">
              <w:rPr>
                <w:sz w:val="20"/>
                <w:szCs w:val="20"/>
                <w:lang w:val="en-GB"/>
              </w:rPr>
              <w:t>City</w:t>
            </w:r>
          </w:p>
        </w:tc>
        <w:tc>
          <w:tcPr>
            <w:tcW w:w="5104" w:type="dxa"/>
            <w:tcBorders>
              <w:right w:val="single" w:sz="4" w:space="0" w:color="000000" w:themeColor="text1"/>
            </w:tcBorders>
            <w:vAlign w:val="center"/>
          </w:tcPr>
          <w:p w14:paraId="43DC18BC" w14:textId="77777777" w:rsidR="004D214A" w:rsidRPr="00E433CB" w:rsidRDefault="004D214A" w:rsidP="000F17CB">
            <w:pPr>
              <w:rPr>
                <w:sz w:val="20"/>
                <w:szCs w:val="20"/>
                <w:lang w:val="en-GB"/>
              </w:rPr>
            </w:pPr>
            <w:r w:rsidRPr="00E433CB">
              <w:rPr>
                <w:sz w:val="20"/>
                <w:szCs w:val="20"/>
                <w:lang w:val="en-GB"/>
              </w:rPr>
              <w:fldChar w:fldCharType="begin">
                <w:ffData>
                  <w:name w:val="Text5"/>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77998866" w14:textId="77777777" w:rsidTr="000F17CB">
        <w:trPr>
          <w:cantSplit/>
          <w:trHeight w:val="425"/>
        </w:trPr>
        <w:tc>
          <w:tcPr>
            <w:tcW w:w="3822" w:type="dxa"/>
            <w:vAlign w:val="center"/>
          </w:tcPr>
          <w:p w14:paraId="3D4D176C" w14:textId="77777777" w:rsidR="004D214A" w:rsidRPr="00E433CB" w:rsidRDefault="004D214A" w:rsidP="000F17CB">
            <w:pPr>
              <w:rPr>
                <w:sz w:val="20"/>
                <w:szCs w:val="20"/>
                <w:lang w:val="en-GB"/>
              </w:rPr>
            </w:pPr>
            <w:r w:rsidRPr="00E433CB">
              <w:rPr>
                <w:sz w:val="20"/>
                <w:szCs w:val="20"/>
                <w:lang w:val="en-GB"/>
              </w:rPr>
              <w:t>Country</w:t>
            </w:r>
          </w:p>
        </w:tc>
        <w:tc>
          <w:tcPr>
            <w:tcW w:w="5104" w:type="dxa"/>
            <w:tcBorders>
              <w:right w:val="single" w:sz="4" w:space="0" w:color="000000" w:themeColor="text1"/>
            </w:tcBorders>
            <w:vAlign w:val="center"/>
          </w:tcPr>
          <w:p w14:paraId="51885E61" w14:textId="77777777" w:rsidR="004D214A" w:rsidRPr="00E433CB" w:rsidRDefault="004D214A" w:rsidP="000F17CB">
            <w:pPr>
              <w:rPr>
                <w:sz w:val="20"/>
                <w:szCs w:val="20"/>
                <w:lang w:val="en-GB"/>
              </w:rPr>
            </w:pPr>
            <w:r w:rsidRPr="00E433CB">
              <w:rPr>
                <w:sz w:val="20"/>
                <w:szCs w:val="20"/>
                <w:lang w:val="en-GB"/>
              </w:rPr>
              <w:fldChar w:fldCharType="begin">
                <w:ffData>
                  <w:name w:val="Text6"/>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bl>
    <w:p w14:paraId="5812B71A" w14:textId="77777777" w:rsidR="004D214A" w:rsidRPr="00E433CB" w:rsidRDefault="004D214A" w:rsidP="004D214A">
      <w:pPr>
        <w:rPr>
          <w:lang w:val="en-GB"/>
        </w:rPr>
      </w:pPr>
    </w:p>
    <w:tbl>
      <w:tblPr>
        <w:tblStyle w:val="TableGrid"/>
        <w:tblW w:w="8926" w:type="dxa"/>
        <w:tblLook w:val="04A0" w:firstRow="1" w:lastRow="0" w:firstColumn="1" w:lastColumn="0" w:noHBand="0" w:noVBand="1"/>
      </w:tblPr>
      <w:tblGrid>
        <w:gridCol w:w="3822"/>
        <w:gridCol w:w="5104"/>
      </w:tblGrid>
      <w:tr w:rsidR="004D214A" w:rsidRPr="00E433CB" w14:paraId="49F31B98" w14:textId="77777777" w:rsidTr="000F17CB">
        <w:trPr>
          <w:cantSplit/>
          <w:trHeight w:val="425"/>
        </w:trPr>
        <w:tc>
          <w:tcPr>
            <w:tcW w:w="3822" w:type="dxa"/>
            <w:vAlign w:val="center"/>
          </w:tcPr>
          <w:p w14:paraId="610738A2" w14:textId="77777777" w:rsidR="004D214A" w:rsidRPr="00E433CB" w:rsidRDefault="004D214A" w:rsidP="000F17CB">
            <w:pPr>
              <w:rPr>
                <w:sz w:val="20"/>
                <w:szCs w:val="20"/>
                <w:lang w:val="en-GB"/>
              </w:rPr>
            </w:pPr>
            <w:r w:rsidRPr="00E433CB">
              <w:rPr>
                <w:sz w:val="20"/>
                <w:szCs w:val="20"/>
                <w:lang w:val="en-GB"/>
              </w:rPr>
              <w:t>Trading Name</w:t>
            </w:r>
          </w:p>
        </w:tc>
        <w:tc>
          <w:tcPr>
            <w:tcW w:w="5104" w:type="dxa"/>
            <w:tcBorders>
              <w:right w:val="single" w:sz="4" w:space="0" w:color="000000" w:themeColor="text1"/>
            </w:tcBorders>
            <w:vAlign w:val="center"/>
          </w:tcPr>
          <w:p w14:paraId="6D149709" w14:textId="77777777" w:rsidR="004D214A" w:rsidRPr="00E433CB" w:rsidRDefault="004D214A" w:rsidP="000F17CB">
            <w:pPr>
              <w:rPr>
                <w:sz w:val="20"/>
                <w:szCs w:val="20"/>
                <w:lang w:val="en-GB"/>
              </w:rPr>
            </w:pPr>
            <w:r w:rsidRPr="00E433CB">
              <w:rPr>
                <w:sz w:val="20"/>
                <w:szCs w:val="20"/>
                <w:lang w:val="en-GB"/>
              </w:rPr>
              <w:fldChar w:fldCharType="begin">
                <w:ffData>
                  <w:name w:val="Text2"/>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5BF53089" w14:textId="77777777" w:rsidTr="000F17CB">
        <w:trPr>
          <w:cantSplit/>
          <w:trHeight w:val="425"/>
        </w:trPr>
        <w:tc>
          <w:tcPr>
            <w:tcW w:w="3822" w:type="dxa"/>
            <w:vAlign w:val="center"/>
          </w:tcPr>
          <w:p w14:paraId="0E7682A5" w14:textId="77777777" w:rsidR="004D214A" w:rsidRPr="00E433CB" w:rsidRDefault="004D214A" w:rsidP="000F17CB">
            <w:pPr>
              <w:rPr>
                <w:sz w:val="20"/>
                <w:szCs w:val="20"/>
                <w:lang w:val="en-GB"/>
              </w:rPr>
            </w:pPr>
            <w:r w:rsidRPr="00E433CB">
              <w:rPr>
                <w:sz w:val="20"/>
                <w:szCs w:val="20"/>
                <w:lang w:val="en-GB"/>
              </w:rPr>
              <w:t>Phone</w:t>
            </w:r>
          </w:p>
        </w:tc>
        <w:tc>
          <w:tcPr>
            <w:tcW w:w="5104" w:type="dxa"/>
            <w:tcBorders>
              <w:right w:val="single" w:sz="4" w:space="0" w:color="000000" w:themeColor="text1"/>
            </w:tcBorders>
            <w:vAlign w:val="center"/>
          </w:tcPr>
          <w:p w14:paraId="737EA10C" w14:textId="77777777" w:rsidR="004D214A" w:rsidRPr="00E433CB" w:rsidRDefault="004D214A" w:rsidP="000F17CB">
            <w:pPr>
              <w:rPr>
                <w:sz w:val="20"/>
                <w:szCs w:val="20"/>
                <w:lang w:val="en-GB"/>
              </w:rPr>
            </w:pPr>
            <w:r w:rsidRPr="00E433CB">
              <w:rPr>
                <w:sz w:val="20"/>
                <w:szCs w:val="20"/>
                <w:lang w:val="en-GB"/>
              </w:rPr>
              <w:fldChar w:fldCharType="begin">
                <w:ffData>
                  <w:name w:val="Text24"/>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45D5F194" w14:textId="77777777" w:rsidTr="000F17CB">
        <w:trPr>
          <w:cantSplit/>
          <w:trHeight w:val="425"/>
        </w:trPr>
        <w:tc>
          <w:tcPr>
            <w:tcW w:w="3822" w:type="dxa"/>
            <w:vAlign w:val="center"/>
          </w:tcPr>
          <w:p w14:paraId="6853D641" w14:textId="77777777" w:rsidR="004D214A" w:rsidRPr="00E433CB" w:rsidRDefault="004D214A" w:rsidP="000F17CB">
            <w:pPr>
              <w:rPr>
                <w:sz w:val="20"/>
                <w:szCs w:val="20"/>
                <w:lang w:val="en-GB"/>
              </w:rPr>
            </w:pPr>
            <w:r w:rsidRPr="00E433CB">
              <w:rPr>
                <w:sz w:val="20"/>
                <w:szCs w:val="20"/>
                <w:lang w:val="en-GB"/>
              </w:rPr>
              <w:t>Address</w:t>
            </w:r>
          </w:p>
        </w:tc>
        <w:tc>
          <w:tcPr>
            <w:tcW w:w="5104" w:type="dxa"/>
            <w:tcBorders>
              <w:right w:val="single" w:sz="4" w:space="0" w:color="000000" w:themeColor="text1"/>
            </w:tcBorders>
            <w:vAlign w:val="center"/>
          </w:tcPr>
          <w:p w14:paraId="734F5753" w14:textId="77777777" w:rsidR="004D214A" w:rsidRPr="00E433CB" w:rsidRDefault="004D214A" w:rsidP="000F17CB">
            <w:pPr>
              <w:rPr>
                <w:sz w:val="20"/>
                <w:szCs w:val="20"/>
                <w:lang w:val="en-GB"/>
              </w:rPr>
            </w:pPr>
            <w:r w:rsidRPr="00E433CB">
              <w:rPr>
                <w:sz w:val="20"/>
                <w:szCs w:val="20"/>
                <w:lang w:val="en-GB"/>
              </w:rPr>
              <w:fldChar w:fldCharType="begin">
                <w:ffData>
                  <w:name w:val="Text3"/>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0BF63085" w14:textId="77777777" w:rsidTr="000F17CB">
        <w:trPr>
          <w:cantSplit/>
          <w:trHeight w:val="425"/>
        </w:trPr>
        <w:tc>
          <w:tcPr>
            <w:tcW w:w="3822" w:type="dxa"/>
            <w:vAlign w:val="center"/>
          </w:tcPr>
          <w:p w14:paraId="3BA1A04B" w14:textId="77777777" w:rsidR="004D214A" w:rsidRPr="00E433CB" w:rsidRDefault="004D214A" w:rsidP="000F17CB">
            <w:pPr>
              <w:rPr>
                <w:sz w:val="20"/>
                <w:szCs w:val="20"/>
                <w:lang w:val="en-GB"/>
              </w:rPr>
            </w:pPr>
            <w:r w:rsidRPr="00E433CB">
              <w:rPr>
                <w:sz w:val="20"/>
                <w:szCs w:val="20"/>
                <w:lang w:val="en-GB"/>
              </w:rPr>
              <w:t>Zip code</w:t>
            </w:r>
          </w:p>
        </w:tc>
        <w:tc>
          <w:tcPr>
            <w:tcW w:w="5104" w:type="dxa"/>
            <w:tcBorders>
              <w:right w:val="single" w:sz="4" w:space="0" w:color="000000" w:themeColor="text1"/>
            </w:tcBorders>
            <w:vAlign w:val="center"/>
          </w:tcPr>
          <w:p w14:paraId="428F3BCE" w14:textId="77777777" w:rsidR="004D214A" w:rsidRPr="00E433CB" w:rsidRDefault="004D214A" w:rsidP="000F17CB">
            <w:pPr>
              <w:rPr>
                <w:sz w:val="20"/>
                <w:szCs w:val="20"/>
                <w:lang w:val="en-GB"/>
              </w:rPr>
            </w:pPr>
            <w:r w:rsidRPr="00E433CB">
              <w:rPr>
                <w:sz w:val="20"/>
                <w:szCs w:val="20"/>
                <w:lang w:val="en-GB"/>
              </w:rPr>
              <w:fldChar w:fldCharType="begin">
                <w:ffData>
                  <w:name w:val="Text4"/>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35BF21FB" w14:textId="77777777" w:rsidTr="000F17CB">
        <w:trPr>
          <w:cantSplit/>
          <w:trHeight w:val="425"/>
        </w:trPr>
        <w:tc>
          <w:tcPr>
            <w:tcW w:w="3822" w:type="dxa"/>
            <w:vAlign w:val="center"/>
          </w:tcPr>
          <w:p w14:paraId="7EB01A41" w14:textId="77777777" w:rsidR="004D214A" w:rsidRPr="00E433CB" w:rsidRDefault="004D214A" w:rsidP="000F17CB">
            <w:pPr>
              <w:rPr>
                <w:sz w:val="20"/>
                <w:szCs w:val="20"/>
                <w:lang w:val="en-GB"/>
              </w:rPr>
            </w:pPr>
            <w:r w:rsidRPr="00E433CB">
              <w:rPr>
                <w:sz w:val="20"/>
                <w:szCs w:val="20"/>
                <w:lang w:val="en-GB"/>
              </w:rPr>
              <w:t>City</w:t>
            </w:r>
          </w:p>
        </w:tc>
        <w:tc>
          <w:tcPr>
            <w:tcW w:w="5104" w:type="dxa"/>
            <w:tcBorders>
              <w:right w:val="single" w:sz="4" w:space="0" w:color="000000" w:themeColor="text1"/>
            </w:tcBorders>
            <w:vAlign w:val="center"/>
          </w:tcPr>
          <w:p w14:paraId="44EC3BCE" w14:textId="77777777" w:rsidR="004D214A" w:rsidRPr="00E433CB" w:rsidRDefault="004D214A" w:rsidP="000F17CB">
            <w:pPr>
              <w:rPr>
                <w:sz w:val="20"/>
                <w:szCs w:val="20"/>
                <w:lang w:val="en-GB"/>
              </w:rPr>
            </w:pPr>
            <w:r w:rsidRPr="00E433CB">
              <w:rPr>
                <w:sz w:val="20"/>
                <w:szCs w:val="20"/>
                <w:lang w:val="en-GB"/>
              </w:rPr>
              <w:fldChar w:fldCharType="begin">
                <w:ffData>
                  <w:name w:val="Text5"/>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0ED75A93" w14:textId="77777777" w:rsidTr="000F17CB">
        <w:trPr>
          <w:cantSplit/>
          <w:trHeight w:val="425"/>
        </w:trPr>
        <w:tc>
          <w:tcPr>
            <w:tcW w:w="3822" w:type="dxa"/>
            <w:vAlign w:val="center"/>
          </w:tcPr>
          <w:p w14:paraId="0087735A" w14:textId="77777777" w:rsidR="004D214A" w:rsidRPr="00E433CB" w:rsidRDefault="004D214A" w:rsidP="000F17CB">
            <w:pPr>
              <w:rPr>
                <w:sz w:val="20"/>
                <w:szCs w:val="20"/>
                <w:lang w:val="en-GB"/>
              </w:rPr>
            </w:pPr>
            <w:r w:rsidRPr="00E433CB">
              <w:rPr>
                <w:sz w:val="20"/>
                <w:szCs w:val="20"/>
                <w:lang w:val="en-GB"/>
              </w:rPr>
              <w:t>Country</w:t>
            </w:r>
          </w:p>
        </w:tc>
        <w:tc>
          <w:tcPr>
            <w:tcW w:w="5104" w:type="dxa"/>
            <w:tcBorders>
              <w:right w:val="single" w:sz="4" w:space="0" w:color="000000" w:themeColor="text1"/>
            </w:tcBorders>
            <w:vAlign w:val="center"/>
          </w:tcPr>
          <w:p w14:paraId="6760FD03" w14:textId="77777777" w:rsidR="004D214A" w:rsidRPr="00E433CB" w:rsidRDefault="004D214A" w:rsidP="000F17CB">
            <w:pPr>
              <w:rPr>
                <w:sz w:val="20"/>
                <w:szCs w:val="20"/>
                <w:lang w:val="en-GB"/>
              </w:rPr>
            </w:pPr>
            <w:r w:rsidRPr="00E433CB">
              <w:rPr>
                <w:sz w:val="20"/>
                <w:szCs w:val="20"/>
                <w:lang w:val="en-GB"/>
              </w:rPr>
              <w:fldChar w:fldCharType="begin">
                <w:ffData>
                  <w:name w:val="Text6"/>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bl>
    <w:p w14:paraId="76BA695A" w14:textId="77777777" w:rsidR="004D214A" w:rsidRPr="00E433CB" w:rsidRDefault="004D214A" w:rsidP="004D214A">
      <w:pPr>
        <w:rPr>
          <w:lang w:val="en-GB"/>
        </w:rPr>
      </w:pPr>
    </w:p>
    <w:tbl>
      <w:tblPr>
        <w:tblStyle w:val="TableGrid"/>
        <w:tblW w:w="8926" w:type="dxa"/>
        <w:tblLook w:val="04A0" w:firstRow="1" w:lastRow="0" w:firstColumn="1" w:lastColumn="0" w:noHBand="0" w:noVBand="1"/>
      </w:tblPr>
      <w:tblGrid>
        <w:gridCol w:w="3822"/>
        <w:gridCol w:w="5104"/>
      </w:tblGrid>
      <w:tr w:rsidR="004D214A" w:rsidRPr="00E433CB" w14:paraId="7B544A55" w14:textId="77777777" w:rsidTr="000F17CB">
        <w:trPr>
          <w:cantSplit/>
          <w:trHeight w:val="425"/>
        </w:trPr>
        <w:tc>
          <w:tcPr>
            <w:tcW w:w="3822" w:type="dxa"/>
            <w:vAlign w:val="center"/>
          </w:tcPr>
          <w:p w14:paraId="6868AB7C" w14:textId="77777777" w:rsidR="004D214A" w:rsidRPr="00E433CB" w:rsidRDefault="004D214A" w:rsidP="000F17CB">
            <w:pPr>
              <w:rPr>
                <w:sz w:val="20"/>
                <w:szCs w:val="20"/>
                <w:lang w:val="en-GB"/>
              </w:rPr>
            </w:pPr>
            <w:r w:rsidRPr="00E433CB">
              <w:rPr>
                <w:sz w:val="20"/>
                <w:szCs w:val="20"/>
                <w:lang w:val="en-GB"/>
              </w:rPr>
              <w:t>Trading Name</w:t>
            </w:r>
          </w:p>
        </w:tc>
        <w:tc>
          <w:tcPr>
            <w:tcW w:w="5104" w:type="dxa"/>
            <w:tcBorders>
              <w:right w:val="single" w:sz="4" w:space="0" w:color="000000" w:themeColor="text1"/>
            </w:tcBorders>
            <w:vAlign w:val="center"/>
          </w:tcPr>
          <w:p w14:paraId="1287B5C0" w14:textId="77777777" w:rsidR="004D214A" w:rsidRPr="00E433CB" w:rsidRDefault="004D214A" w:rsidP="000F17CB">
            <w:pPr>
              <w:rPr>
                <w:sz w:val="20"/>
                <w:szCs w:val="20"/>
                <w:lang w:val="en-GB"/>
              </w:rPr>
            </w:pPr>
            <w:r w:rsidRPr="00E433CB">
              <w:rPr>
                <w:sz w:val="20"/>
                <w:szCs w:val="20"/>
                <w:lang w:val="en-GB"/>
              </w:rPr>
              <w:fldChar w:fldCharType="begin">
                <w:ffData>
                  <w:name w:val="Text2"/>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0737EA47" w14:textId="77777777" w:rsidTr="000F17CB">
        <w:trPr>
          <w:cantSplit/>
          <w:trHeight w:val="425"/>
        </w:trPr>
        <w:tc>
          <w:tcPr>
            <w:tcW w:w="3822" w:type="dxa"/>
            <w:vAlign w:val="center"/>
          </w:tcPr>
          <w:p w14:paraId="6BB498EF" w14:textId="77777777" w:rsidR="004D214A" w:rsidRPr="00E433CB" w:rsidRDefault="004D214A" w:rsidP="000F17CB">
            <w:pPr>
              <w:rPr>
                <w:sz w:val="20"/>
                <w:szCs w:val="20"/>
                <w:lang w:val="en-GB"/>
              </w:rPr>
            </w:pPr>
            <w:r w:rsidRPr="00E433CB">
              <w:rPr>
                <w:sz w:val="20"/>
                <w:szCs w:val="20"/>
                <w:lang w:val="en-GB"/>
              </w:rPr>
              <w:t>Phone</w:t>
            </w:r>
          </w:p>
        </w:tc>
        <w:tc>
          <w:tcPr>
            <w:tcW w:w="5104" w:type="dxa"/>
            <w:tcBorders>
              <w:right w:val="single" w:sz="4" w:space="0" w:color="000000" w:themeColor="text1"/>
            </w:tcBorders>
            <w:vAlign w:val="center"/>
          </w:tcPr>
          <w:p w14:paraId="0A5C04FC" w14:textId="77777777" w:rsidR="004D214A" w:rsidRPr="00E433CB" w:rsidRDefault="004D214A" w:rsidP="000F17CB">
            <w:pPr>
              <w:rPr>
                <w:sz w:val="20"/>
                <w:szCs w:val="20"/>
                <w:lang w:val="en-GB"/>
              </w:rPr>
            </w:pPr>
            <w:r w:rsidRPr="00E433CB">
              <w:rPr>
                <w:sz w:val="20"/>
                <w:szCs w:val="20"/>
                <w:lang w:val="en-GB"/>
              </w:rPr>
              <w:fldChar w:fldCharType="begin">
                <w:ffData>
                  <w:name w:val="Text24"/>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06D860B2" w14:textId="77777777" w:rsidTr="000F17CB">
        <w:trPr>
          <w:cantSplit/>
          <w:trHeight w:val="425"/>
        </w:trPr>
        <w:tc>
          <w:tcPr>
            <w:tcW w:w="3822" w:type="dxa"/>
            <w:vAlign w:val="center"/>
          </w:tcPr>
          <w:p w14:paraId="07235826" w14:textId="77777777" w:rsidR="004D214A" w:rsidRPr="00E433CB" w:rsidRDefault="004D214A" w:rsidP="000F17CB">
            <w:pPr>
              <w:rPr>
                <w:sz w:val="20"/>
                <w:szCs w:val="20"/>
                <w:lang w:val="en-GB"/>
              </w:rPr>
            </w:pPr>
            <w:r w:rsidRPr="00E433CB">
              <w:rPr>
                <w:sz w:val="20"/>
                <w:szCs w:val="20"/>
                <w:lang w:val="en-GB"/>
              </w:rPr>
              <w:t>Address</w:t>
            </w:r>
          </w:p>
        </w:tc>
        <w:tc>
          <w:tcPr>
            <w:tcW w:w="5104" w:type="dxa"/>
            <w:tcBorders>
              <w:right w:val="single" w:sz="4" w:space="0" w:color="000000" w:themeColor="text1"/>
            </w:tcBorders>
            <w:vAlign w:val="center"/>
          </w:tcPr>
          <w:p w14:paraId="71F95FAD" w14:textId="77777777" w:rsidR="004D214A" w:rsidRPr="00E433CB" w:rsidRDefault="004D214A" w:rsidP="000F17CB">
            <w:pPr>
              <w:rPr>
                <w:sz w:val="20"/>
                <w:szCs w:val="20"/>
                <w:lang w:val="en-GB"/>
              </w:rPr>
            </w:pPr>
            <w:r w:rsidRPr="00E433CB">
              <w:rPr>
                <w:sz w:val="20"/>
                <w:szCs w:val="20"/>
                <w:lang w:val="en-GB"/>
              </w:rPr>
              <w:fldChar w:fldCharType="begin">
                <w:ffData>
                  <w:name w:val="Text3"/>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3F192E12" w14:textId="77777777" w:rsidTr="000F17CB">
        <w:trPr>
          <w:cantSplit/>
          <w:trHeight w:val="425"/>
        </w:trPr>
        <w:tc>
          <w:tcPr>
            <w:tcW w:w="3822" w:type="dxa"/>
            <w:vAlign w:val="center"/>
          </w:tcPr>
          <w:p w14:paraId="36022F0F" w14:textId="77777777" w:rsidR="004D214A" w:rsidRPr="00E433CB" w:rsidRDefault="004D214A" w:rsidP="000F17CB">
            <w:pPr>
              <w:rPr>
                <w:sz w:val="20"/>
                <w:szCs w:val="20"/>
                <w:lang w:val="en-GB"/>
              </w:rPr>
            </w:pPr>
            <w:r w:rsidRPr="00E433CB">
              <w:rPr>
                <w:sz w:val="20"/>
                <w:szCs w:val="20"/>
                <w:lang w:val="en-GB"/>
              </w:rPr>
              <w:t>Zip code</w:t>
            </w:r>
          </w:p>
        </w:tc>
        <w:tc>
          <w:tcPr>
            <w:tcW w:w="5104" w:type="dxa"/>
            <w:tcBorders>
              <w:right w:val="single" w:sz="4" w:space="0" w:color="000000" w:themeColor="text1"/>
            </w:tcBorders>
            <w:vAlign w:val="center"/>
          </w:tcPr>
          <w:p w14:paraId="0CD4143D" w14:textId="77777777" w:rsidR="004D214A" w:rsidRPr="00E433CB" w:rsidRDefault="004D214A" w:rsidP="000F17CB">
            <w:pPr>
              <w:rPr>
                <w:sz w:val="20"/>
                <w:szCs w:val="20"/>
                <w:lang w:val="en-GB"/>
              </w:rPr>
            </w:pPr>
            <w:r w:rsidRPr="00E433CB">
              <w:rPr>
                <w:sz w:val="20"/>
                <w:szCs w:val="20"/>
                <w:lang w:val="en-GB"/>
              </w:rPr>
              <w:fldChar w:fldCharType="begin">
                <w:ffData>
                  <w:name w:val="Text4"/>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45F02FAA" w14:textId="77777777" w:rsidTr="000F17CB">
        <w:trPr>
          <w:cantSplit/>
          <w:trHeight w:val="425"/>
        </w:trPr>
        <w:tc>
          <w:tcPr>
            <w:tcW w:w="3822" w:type="dxa"/>
            <w:vAlign w:val="center"/>
          </w:tcPr>
          <w:p w14:paraId="44092E13" w14:textId="77777777" w:rsidR="004D214A" w:rsidRPr="00E433CB" w:rsidRDefault="004D214A" w:rsidP="000F17CB">
            <w:pPr>
              <w:rPr>
                <w:sz w:val="20"/>
                <w:szCs w:val="20"/>
                <w:lang w:val="en-GB"/>
              </w:rPr>
            </w:pPr>
            <w:r w:rsidRPr="00E433CB">
              <w:rPr>
                <w:sz w:val="20"/>
                <w:szCs w:val="20"/>
                <w:lang w:val="en-GB"/>
              </w:rPr>
              <w:t>City</w:t>
            </w:r>
          </w:p>
        </w:tc>
        <w:tc>
          <w:tcPr>
            <w:tcW w:w="5104" w:type="dxa"/>
            <w:tcBorders>
              <w:right w:val="single" w:sz="4" w:space="0" w:color="000000" w:themeColor="text1"/>
            </w:tcBorders>
            <w:vAlign w:val="center"/>
          </w:tcPr>
          <w:p w14:paraId="2F3957F5" w14:textId="77777777" w:rsidR="004D214A" w:rsidRPr="00E433CB" w:rsidRDefault="004D214A" w:rsidP="000F17CB">
            <w:pPr>
              <w:rPr>
                <w:sz w:val="20"/>
                <w:szCs w:val="20"/>
                <w:lang w:val="en-GB"/>
              </w:rPr>
            </w:pPr>
            <w:r w:rsidRPr="00E433CB">
              <w:rPr>
                <w:sz w:val="20"/>
                <w:szCs w:val="20"/>
                <w:lang w:val="en-GB"/>
              </w:rPr>
              <w:fldChar w:fldCharType="begin">
                <w:ffData>
                  <w:name w:val="Text5"/>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415AD129" w14:textId="77777777" w:rsidTr="000F17CB">
        <w:trPr>
          <w:cantSplit/>
          <w:trHeight w:val="425"/>
        </w:trPr>
        <w:tc>
          <w:tcPr>
            <w:tcW w:w="3822" w:type="dxa"/>
            <w:vAlign w:val="center"/>
          </w:tcPr>
          <w:p w14:paraId="2A61688C" w14:textId="77777777" w:rsidR="004D214A" w:rsidRPr="00E433CB" w:rsidRDefault="004D214A" w:rsidP="000F17CB">
            <w:pPr>
              <w:rPr>
                <w:sz w:val="20"/>
                <w:szCs w:val="20"/>
                <w:lang w:val="en-GB"/>
              </w:rPr>
            </w:pPr>
            <w:r w:rsidRPr="00E433CB">
              <w:rPr>
                <w:sz w:val="20"/>
                <w:szCs w:val="20"/>
                <w:lang w:val="en-GB"/>
              </w:rPr>
              <w:t>Country</w:t>
            </w:r>
          </w:p>
        </w:tc>
        <w:tc>
          <w:tcPr>
            <w:tcW w:w="5104" w:type="dxa"/>
            <w:tcBorders>
              <w:right w:val="single" w:sz="4" w:space="0" w:color="000000" w:themeColor="text1"/>
            </w:tcBorders>
            <w:vAlign w:val="center"/>
          </w:tcPr>
          <w:p w14:paraId="75F489E3" w14:textId="77777777" w:rsidR="004D214A" w:rsidRPr="00E433CB" w:rsidRDefault="004D214A" w:rsidP="000F17CB">
            <w:pPr>
              <w:rPr>
                <w:sz w:val="20"/>
                <w:szCs w:val="20"/>
                <w:lang w:val="en-GB"/>
              </w:rPr>
            </w:pPr>
            <w:r w:rsidRPr="00E433CB">
              <w:rPr>
                <w:sz w:val="20"/>
                <w:szCs w:val="20"/>
                <w:lang w:val="en-GB"/>
              </w:rPr>
              <w:fldChar w:fldCharType="begin">
                <w:ffData>
                  <w:name w:val="Text6"/>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bl>
    <w:p w14:paraId="5416E9EF" w14:textId="77777777" w:rsidR="004D214A" w:rsidRPr="00E433CB" w:rsidRDefault="004D214A" w:rsidP="004D214A">
      <w:pPr>
        <w:rPr>
          <w:lang w:val="en-GB"/>
        </w:rPr>
      </w:pPr>
    </w:p>
    <w:tbl>
      <w:tblPr>
        <w:tblStyle w:val="TableGrid"/>
        <w:tblW w:w="8926" w:type="dxa"/>
        <w:tblLook w:val="04A0" w:firstRow="1" w:lastRow="0" w:firstColumn="1" w:lastColumn="0" w:noHBand="0" w:noVBand="1"/>
      </w:tblPr>
      <w:tblGrid>
        <w:gridCol w:w="3822"/>
        <w:gridCol w:w="5104"/>
      </w:tblGrid>
      <w:tr w:rsidR="004D214A" w:rsidRPr="00E433CB" w14:paraId="2F973168" w14:textId="77777777" w:rsidTr="000F17CB">
        <w:trPr>
          <w:cantSplit/>
          <w:trHeight w:val="425"/>
        </w:trPr>
        <w:tc>
          <w:tcPr>
            <w:tcW w:w="3822" w:type="dxa"/>
            <w:vAlign w:val="center"/>
          </w:tcPr>
          <w:p w14:paraId="0E196013" w14:textId="77777777" w:rsidR="004D214A" w:rsidRPr="00E433CB" w:rsidRDefault="004D214A" w:rsidP="000F17CB">
            <w:pPr>
              <w:rPr>
                <w:sz w:val="20"/>
                <w:szCs w:val="20"/>
                <w:lang w:val="en-GB"/>
              </w:rPr>
            </w:pPr>
            <w:r w:rsidRPr="00E433CB">
              <w:rPr>
                <w:sz w:val="20"/>
                <w:szCs w:val="20"/>
                <w:lang w:val="en-GB"/>
              </w:rPr>
              <w:t>Trading Name</w:t>
            </w:r>
          </w:p>
        </w:tc>
        <w:tc>
          <w:tcPr>
            <w:tcW w:w="5104" w:type="dxa"/>
            <w:tcBorders>
              <w:right w:val="single" w:sz="4" w:space="0" w:color="000000" w:themeColor="text1"/>
            </w:tcBorders>
            <w:vAlign w:val="center"/>
          </w:tcPr>
          <w:p w14:paraId="7E87821B" w14:textId="77777777" w:rsidR="004D214A" w:rsidRPr="00E433CB" w:rsidRDefault="004D214A" w:rsidP="000F17CB">
            <w:pPr>
              <w:rPr>
                <w:sz w:val="20"/>
                <w:szCs w:val="20"/>
                <w:lang w:val="en-GB"/>
              </w:rPr>
            </w:pPr>
            <w:r w:rsidRPr="00E433CB">
              <w:rPr>
                <w:sz w:val="20"/>
                <w:szCs w:val="20"/>
                <w:lang w:val="en-GB"/>
              </w:rPr>
              <w:fldChar w:fldCharType="begin">
                <w:ffData>
                  <w:name w:val="Text2"/>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4052C9E6" w14:textId="77777777" w:rsidTr="000F17CB">
        <w:trPr>
          <w:cantSplit/>
          <w:trHeight w:val="425"/>
        </w:trPr>
        <w:tc>
          <w:tcPr>
            <w:tcW w:w="3822" w:type="dxa"/>
            <w:vAlign w:val="center"/>
          </w:tcPr>
          <w:p w14:paraId="564F3653" w14:textId="77777777" w:rsidR="004D214A" w:rsidRPr="00E433CB" w:rsidRDefault="004D214A" w:rsidP="000F17CB">
            <w:pPr>
              <w:rPr>
                <w:sz w:val="20"/>
                <w:szCs w:val="20"/>
                <w:lang w:val="en-GB"/>
              </w:rPr>
            </w:pPr>
            <w:r w:rsidRPr="00E433CB">
              <w:rPr>
                <w:sz w:val="20"/>
                <w:szCs w:val="20"/>
                <w:lang w:val="en-GB"/>
              </w:rPr>
              <w:t>Phone</w:t>
            </w:r>
          </w:p>
        </w:tc>
        <w:tc>
          <w:tcPr>
            <w:tcW w:w="5104" w:type="dxa"/>
            <w:tcBorders>
              <w:right w:val="single" w:sz="4" w:space="0" w:color="000000" w:themeColor="text1"/>
            </w:tcBorders>
            <w:vAlign w:val="center"/>
          </w:tcPr>
          <w:p w14:paraId="37E3FC4C" w14:textId="77777777" w:rsidR="004D214A" w:rsidRPr="00E433CB" w:rsidRDefault="004D214A" w:rsidP="000F17CB">
            <w:pPr>
              <w:rPr>
                <w:sz w:val="20"/>
                <w:szCs w:val="20"/>
                <w:lang w:val="en-GB"/>
              </w:rPr>
            </w:pPr>
            <w:r w:rsidRPr="00E433CB">
              <w:rPr>
                <w:sz w:val="20"/>
                <w:szCs w:val="20"/>
                <w:lang w:val="en-GB"/>
              </w:rPr>
              <w:fldChar w:fldCharType="begin">
                <w:ffData>
                  <w:name w:val="Text24"/>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46BFE410" w14:textId="77777777" w:rsidTr="000F17CB">
        <w:trPr>
          <w:cantSplit/>
          <w:trHeight w:val="425"/>
        </w:trPr>
        <w:tc>
          <w:tcPr>
            <w:tcW w:w="3822" w:type="dxa"/>
            <w:vAlign w:val="center"/>
          </w:tcPr>
          <w:p w14:paraId="431851AC" w14:textId="77777777" w:rsidR="004D214A" w:rsidRPr="00E433CB" w:rsidRDefault="004D214A" w:rsidP="000F17CB">
            <w:pPr>
              <w:rPr>
                <w:sz w:val="20"/>
                <w:szCs w:val="20"/>
                <w:lang w:val="en-GB"/>
              </w:rPr>
            </w:pPr>
            <w:r w:rsidRPr="00E433CB">
              <w:rPr>
                <w:sz w:val="20"/>
                <w:szCs w:val="20"/>
                <w:lang w:val="en-GB"/>
              </w:rPr>
              <w:t>Address</w:t>
            </w:r>
          </w:p>
        </w:tc>
        <w:tc>
          <w:tcPr>
            <w:tcW w:w="5104" w:type="dxa"/>
            <w:tcBorders>
              <w:right w:val="single" w:sz="4" w:space="0" w:color="000000" w:themeColor="text1"/>
            </w:tcBorders>
            <w:vAlign w:val="center"/>
          </w:tcPr>
          <w:p w14:paraId="17021A83" w14:textId="77777777" w:rsidR="004D214A" w:rsidRPr="00E433CB" w:rsidRDefault="004D214A" w:rsidP="000F17CB">
            <w:pPr>
              <w:rPr>
                <w:sz w:val="20"/>
                <w:szCs w:val="20"/>
                <w:lang w:val="en-GB"/>
              </w:rPr>
            </w:pPr>
            <w:r w:rsidRPr="00E433CB">
              <w:rPr>
                <w:sz w:val="20"/>
                <w:szCs w:val="20"/>
                <w:lang w:val="en-GB"/>
              </w:rPr>
              <w:fldChar w:fldCharType="begin">
                <w:ffData>
                  <w:name w:val="Text3"/>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66D1A567" w14:textId="77777777" w:rsidTr="000F17CB">
        <w:trPr>
          <w:cantSplit/>
          <w:trHeight w:val="425"/>
        </w:trPr>
        <w:tc>
          <w:tcPr>
            <w:tcW w:w="3822" w:type="dxa"/>
            <w:vAlign w:val="center"/>
          </w:tcPr>
          <w:p w14:paraId="4A9D16CC" w14:textId="77777777" w:rsidR="004D214A" w:rsidRPr="00E433CB" w:rsidRDefault="004D214A" w:rsidP="000F17CB">
            <w:pPr>
              <w:rPr>
                <w:sz w:val="20"/>
                <w:szCs w:val="20"/>
                <w:lang w:val="en-GB"/>
              </w:rPr>
            </w:pPr>
            <w:r w:rsidRPr="00E433CB">
              <w:rPr>
                <w:sz w:val="20"/>
                <w:szCs w:val="20"/>
                <w:lang w:val="en-GB"/>
              </w:rPr>
              <w:t>Zip code</w:t>
            </w:r>
          </w:p>
        </w:tc>
        <w:tc>
          <w:tcPr>
            <w:tcW w:w="5104" w:type="dxa"/>
            <w:tcBorders>
              <w:right w:val="single" w:sz="4" w:space="0" w:color="000000" w:themeColor="text1"/>
            </w:tcBorders>
            <w:vAlign w:val="center"/>
          </w:tcPr>
          <w:p w14:paraId="078079E9" w14:textId="77777777" w:rsidR="004D214A" w:rsidRPr="00E433CB" w:rsidRDefault="004D214A" w:rsidP="000F17CB">
            <w:pPr>
              <w:rPr>
                <w:sz w:val="20"/>
                <w:szCs w:val="20"/>
                <w:lang w:val="en-GB"/>
              </w:rPr>
            </w:pPr>
            <w:r w:rsidRPr="00E433CB">
              <w:rPr>
                <w:sz w:val="20"/>
                <w:szCs w:val="20"/>
                <w:lang w:val="en-GB"/>
              </w:rPr>
              <w:fldChar w:fldCharType="begin">
                <w:ffData>
                  <w:name w:val="Text4"/>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6E7EC4AE" w14:textId="77777777" w:rsidTr="000F17CB">
        <w:trPr>
          <w:cantSplit/>
          <w:trHeight w:val="425"/>
        </w:trPr>
        <w:tc>
          <w:tcPr>
            <w:tcW w:w="3822" w:type="dxa"/>
            <w:vAlign w:val="center"/>
          </w:tcPr>
          <w:p w14:paraId="13C33E62" w14:textId="77777777" w:rsidR="004D214A" w:rsidRPr="00E433CB" w:rsidRDefault="004D214A" w:rsidP="000F17CB">
            <w:pPr>
              <w:rPr>
                <w:sz w:val="20"/>
                <w:szCs w:val="20"/>
                <w:lang w:val="en-GB"/>
              </w:rPr>
            </w:pPr>
            <w:r w:rsidRPr="00E433CB">
              <w:rPr>
                <w:sz w:val="20"/>
                <w:szCs w:val="20"/>
                <w:lang w:val="en-GB"/>
              </w:rPr>
              <w:t>City</w:t>
            </w:r>
          </w:p>
        </w:tc>
        <w:tc>
          <w:tcPr>
            <w:tcW w:w="5104" w:type="dxa"/>
            <w:tcBorders>
              <w:right w:val="single" w:sz="4" w:space="0" w:color="000000" w:themeColor="text1"/>
            </w:tcBorders>
            <w:vAlign w:val="center"/>
          </w:tcPr>
          <w:p w14:paraId="443CE089" w14:textId="77777777" w:rsidR="004D214A" w:rsidRPr="00E433CB" w:rsidRDefault="004D214A" w:rsidP="000F17CB">
            <w:pPr>
              <w:rPr>
                <w:sz w:val="20"/>
                <w:szCs w:val="20"/>
                <w:lang w:val="en-GB"/>
              </w:rPr>
            </w:pPr>
            <w:r w:rsidRPr="00E433CB">
              <w:rPr>
                <w:sz w:val="20"/>
                <w:szCs w:val="20"/>
                <w:lang w:val="en-GB"/>
              </w:rPr>
              <w:fldChar w:fldCharType="begin">
                <w:ffData>
                  <w:name w:val="Text5"/>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r w:rsidR="004D214A" w:rsidRPr="00E433CB" w14:paraId="70B89BD4" w14:textId="77777777" w:rsidTr="000F17CB">
        <w:trPr>
          <w:cantSplit/>
          <w:trHeight w:val="425"/>
        </w:trPr>
        <w:tc>
          <w:tcPr>
            <w:tcW w:w="3822" w:type="dxa"/>
            <w:vAlign w:val="center"/>
          </w:tcPr>
          <w:p w14:paraId="104C2A0B" w14:textId="77777777" w:rsidR="004D214A" w:rsidRPr="00E433CB" w:rsidRDefault="004D214A" w:rsidP="000F17CB">
            <w:pPr>
              <w:rPr>
                <w:sz w:val="20"/>
                <w:szCs w:val="20"/>
                <w:lang w:val="en-GB"/>
              </w:rPr>
            </w:pPr>
            <w:r w:rsidRPr="00E433CB">
              <w:rPr>
                <w:sz w:val="20"/>
                <w:szCs w:val="20"/>
                <w:lang w:val="en-GB"/>
              </w:rPr>
              <w:t>Country</w:t>
            </w:r>
          </w:p>
        </w:tc>
        <w:tc>
          <w:tcPr>
            <w:tcW w:w="5104" w:type="dxa"/>
            <w:tcBorders>
              <w:right w:val="single" w:sz="4" w:space="0" w:color="000000" w:themeColor="text1"/>
            </w:tcBorders>
            <w:vAlign w:val="center"/>
          </w:tcPr>
          <w:p w14:paraId="54F5B1F3" w14:textId="77777777" w:rsidR="004D214A" w:rsidRPr="00E433CB" w:rsidRDefault="004D214A" w:rsidP="000F17CB">
            <w:pPr>
              <w:rPr>
                <w:sz w:val="20"/>
                <w:szCs w:val="20"/>
                <w:lang w:val="en-GB"/>
              </w:rPr>
            </w:pPr>
            <w:r w:rsidRPr="00E433CB">
              <w:rPr>
                <w:sz w:val="20"/>
                <w:szCs w:val="20"/>
                <w:lang w:val="en-GB"/>
              </w:rPr>
              <w:fldChar w:fldCharType="begin">
                <w:ffData>
                  <w:name w:val="Text6"/>
                  <w:enabled/>
                  <w:calcOnExit w:val="0"/>
                  <w:textInput/>
                </w:ffData>
              </w:fldChar>
            </w:r>
            <w:r w:rsidRPr="00E433CB">
              <w:rPr>
                <w:sz w:val="20"/>
                <w:szCs w:val="20"/>
                <w:lang w:val="en-GB"/>
              </w:rPr>
              <w:instrText xml:space="preserve"> FORMTEXT </w:instrText>
            </w:r>
            <w:r w:rsidRPr="00E433CB">
              <w:rPr>
                <w:sz w:val="20"/>
                <w:szCs w:val="20"/>
                <w:lang w:val="en-GB"/>
              </w:rPr>
            </w:r>
            <w:r w:rsidRPr="00E433CB">
              <w:rPr>
                <w:sz w:val="20"/>
                <w:szCs w:val="20"/>
                <w:lang w:val="en-GB"/>
              </w:rPr>
              <w:fldChar w:fldCharType="separate"/>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noProof/>
                <w:sz w:val="20"/>
                <w:szCs w:val="20"/>
                <w:lang w:val="en-GB"/>
              </w:rPr>
              <w:t> </w:t>
            </w:r>
            <w:r w:rsidRPr="00E433CB">
              <w:rPr>
                <w:sz w:val="20"/>
                <w:szCs w:val="20"/>
                <w:lang w:val="en-GB"/>
              </w:rPr>
              <w:fldChar w:fldCharType="end"/>
            </w:r>
          </w:p>
        </w:tc>
      </w:tr>
    </w:tbl>
    <w:p w14:paraId="753F0B13" w14:textId="77777777" w:rsidR="004D214A" w:rsidRPr="00E433CB" w:rsidRDefault="004D214A" w:rsidP="004D214A">
      <w:pPr>
        <w:rPr>
          <w:lang w:val="en-GB"/>
        </w:rPr>
      </w:pPr>
    </w:p>
    <w:p w14:paraId="0E98C9DF" w14:textId="77777777" w:rsidR="004D214A" w:rsidRPr="00E433CB" w:rsidRDefault="004D214A" w:rsidP="004D214A">
      <w:pPr>
        <w:rPr>
          <w:lang w:val="en-GB"/>
        </w:rPr>
      </w:pPr>
    </w:p>
    <w:p w14:paraId="4CC07C56" w14:textId="77777777" w:rsidR="004D214A" w:rsidRPr="00E433CB" w:rsidRDefault="004D214A">
      <w:pPr>
        <w:rPr>
          <w:lang w:val="en-GB"/>
        </w:rPr>
      </w:pPr>
    </w:p>
    <w:p w14:paraId="1F4F859C" w14:textId="77777777" w:rsidR="00AB41A9" w:rsidRPr="00E433CB" w:rsidRDefault="00AB41A9">
      <w:pPr>
        <w:rPr>
          <w:lang w:val="en-GB"/>
        </w:rPr>
      </w:pPr>
    </w:p>
    <w:p w14:paraId="33234542" w14:textId="6B24C453" w:rsidR="00AB41A9" w:rsidRPr="00E433CB" w:rsidRDefault="00AB41A9">
      <w:pPr>
        <w:rPr>
          <w:lang w:val="en-GB"/>
        </w:rPr>
      </w:pPr>
    </w:p>
    <w:p w14:paraId="2405711D" w14:textId="65E26F7E" w:rsidR="00AB41A9" w:rsidRPr="00E433CB" w:rsidRDefault="00AB41A9">
      <w:pPr>
        <w:rPr>
          <w:b/>
          <w:bCs/>
          <w:color w:val="FF0000"/>
          <w:sz w:val="32"/>
          <w:szCs w:val="32"/>
          <w:lang w:val="en-GB"/>
        </w:rPr>
      </w:pPr>
      <w:r w:rsidRPr="00E433CB">
        <w:rPr>
          <w:b/>
          <w:bCs/>
          <w:color w:val="FF0000"/>
          <w:sz w:val="32"/>
          <w:szCs w:val="32"/>
          <w:lang w:val="en-GB"/>
        </w:rPr>
        <w:lastRenderedPageBreak/>
        <w:t>TERMS AND CONDITIONS</w:t>
      </w:r>
    </w:p>
    <w:p w14:paraId="3AD673E1" w14:textId="77777777" w:rsidR="004D214A" w:rsidRPr="009840B3" w:rsidRDefault="004D214A" w:rsidP="004D214A">
      <w:pPr>
        <w:shd w:val="clear" w:color="auto" w:fill="FFFFFF"/>
        <w:spacing w:after="150"/>
        <w:rPr>
          <w:rFonts w:cs="Helvetica"/>
          <w:color w:val="171717"/>
          <w:kern w:val="36"/>
          <w:sz w:val="18"/>
          <w:szCs w:val="18"/>
          <w:lang w:val="en-GB"/>
        </w:rPr>
      </w:pPr>
      <w:r w:rsidRPr="009840B3">
        <w:rPr>
          <w:rFonts w:cs="Helvetica"/>
          <w:b/>
          <w:bCs/>
          <w:color w:val="171717"/>
          <w:sz w:val="18"/>
          <w:szCs w:val="18"/>
          <w:lang w:val="en-GB"/>
        </w:rPr>
        <w:t>Terms and Conditions of the private company with limited liability SCALA 2.0 BV, hereinafter referred to as: “SCALA”, having its registered office in at (6604 LV) Wijchen, The Netherlands at the Bijsterhuizen 3151.</w:t>
      </w:r>
    </w:p>
    <w:p w14:paraId="502864A4" w14:textId="6AC757D0"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 xml:space="preserve">These terms and conditions were filed with the Chamber of Commerce in the Netherlands under number: 69251665. </w:t>
      </w:r>
      <w:r w:rsidRPr="009840B3">
        <w:rPr>
          <w:rFonts w:cs="Helvetica"/>
          <w:color w:val="171717"/>
          <w:sz w:val="18"/>
          <w:szCs w:val="18"/>
          <w:lang w:val="en-GB"/>
        </w:rPr>
        <w:br/>
        <w:t>These Terms and Conditions (hereinafter referred to as: the “Terms and Conditions”) are, with the exclusion of possible other terms and conditions, applicable to all orders with and all offers and agreements of SCALA.</w:t>
      </w:r>
    </w:p>
    <w:p w14:paraId="38A9C29E" w14:textId="5F3A41DE"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ORDERS</w:t>
      </w:r>
      <w:r w:rsidRPr="009840B3">
        <w:rPr>
          <w:rFonts w:cs="Helvetica"/>
          <w:color w:val="171717"/>
          <w:sz w:val="18"/>
          <w:szCs w:val="18"/>
          <w:lang w:val="en-GB"/>
        </w:rPr>
        <w:br/>
        <w:t xml:space="preserve">Minimum opening order:       € </w:t>
      </w:r>
      <w:proofErr w:type="gramStart"/>
      <w:r w:rsidRPr="009840B3">
        <w:rPr>
          <w:rFonts w:cs="Helvetica"/>
          <w:color w:val="171717"/>
          <w:sz w:val="18"/>
          <w:szCs w:val="18"/>
          <w:lang w:val="en-GB"/>
        </w:rPr>
        <w:t>500,-</w:t>
      </w:r>
      <w:proofErr w:type="gramEnd"/>
      <w:r w:rsidRPr="009840B3">
        <w:rPr>
          <w:rFonts w:cs="Helvetica"/>
          <w:color w:val="171717"/>
          <w:sz w:val="18"/>
          <w:szCs w:val="18"/>
          <w:lang w:val="en-GB"/>
        </w:rPr>
        <w:br/>
        <w:t>Minimum re-order:                 € 100,-</w:t>
      </w:r>
    </w:p>
    <w:p w14:paraId="639BF579" w14:textId="26F04658"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All orders must be submitted by email, fax or through scala-nl.com. We do not accept orders over the phone. All orders must include the barcode or SKUs as they are noted on pricelist. </w:t>
      </w:r>
      <w:r w:rsidRPr="009840B3">
        <w:rPr>
          <w:rFonts w:cs="Helvetica"/>
          <w:color w:val="171717"/>
          <w:sz w:val="18"/>
          <w:szCs w:val="18"/>
          <w:lang w:val="en-GB"/>
        </w:rPr>
        <w:br/>
      </w:r>
      <w:r w:rsidRPr="009840B3">
        <w:rPr>
          <w:rFonts w:cs="Helvetica"/>
          <w:color w:val="171717"/>
          <w:sz w:val="18"/>
          <w:szCs w:val="18"/>
          <w:lang w:val="en-GB"/>
        </w:rPr>
        <w:br/>
        <w:t>Back orders will be cancelled unless customer give notice that they will keep backorders. All changes to open orders must be submitted in writing.</w:t>
      </w:r>
    </w:p>
    <w:p w14:paraId="71250722" w14:textId="3799EB9A"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PRICING</w:t>
      </w:r>
      <w:r w:rsidRPr="009840B3">
        <w:rPr>
          <w:rFonts w:cs="Helvetica"/>
          <w:b/>
          <w:bCs/>
          <w:color w:val="171717"/>
          <w:sz w:val="18"/>
          <w:szCs w:val="18"/>
          <w:lang w:val="en-GB"/>
        </w:rPr>
        <w:br/>
      </w:r>
      <w:r w:rsidRPr="009840B3">
        <w:rPr>
          <w:rFonts w:cs="Helvetica"/>
          <w:color w:val="171717"/>
          <w:sz w:val="18"/>
          <w:szCs w:val="18"/>
          <w:lang w:val="en-GB"/>
        </w:rPr>
        <w:t>All prices are listed in Euros excluding VAT, shipping cost and possible import duties. All prices are subject to change without notice.</w:t>
      </w:r>
    </w:p>
    <w:p w14:paraId="348F9DEF" w14:textId="1CBD51AA"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 xml:space="preserve">E-COMMERCE PRICING POLICY </w:t>
      </w:r>
      <w:r w:rsidRPr="009840B3">
        <w:rPr>
          <w:rFonts w:cs="Helvetica"/>
          <w:b/>
          <w:bCs/>
          <w:color w:val="171717"/>
          <w:sz w:val="18"/>
          <w:szCs w:val="18"/>
          <w:lang w:val="en-GB"/>
        </w:rPr>
        <w:br/>
      </w:r>
      <w:r w:rsidRPr="009840B3">
        <w:rPr>
          <w:rFonts w:cs="Helvetica"/>
          <w:color w:val="171717"/>
          <w:sz w:val="18"/>
          <w:szCs w:val="18"/>
          <w:lang w:val="en-GB"/>
        </w:rPr>
        <w:t xml:space="preserve">Customers may not use the SCALA brand name or the </w:t>
      </w:r>
      <w:proofErr w:type="spellStart"/>
      <w:r w:rsidRPr="009840B3">
        <w:rPr>
          <w:rFonts w:cs="Helvetica"/>
          <w:color w:val="171717"/>
          <w:sz w:val="18"/>
          <w:szCs w:val="18"/>
          <w:lang w:val="en-GB"/>
        </w:rPr>
        <w:t>brandnames</w:t>
      </w:r>
      <w:proofErr w:type="spellEnd"/>
      <w:r w:rsidRPr="009840B3">
        <w:rPr>
          <w:rFonts w:cs="Helvetica"/>
          <w:color w:val="171717"/>
          <w:sz w:val="18"/>
          <w:szCs w:val="18"/>
          <w:lang w:val="en-GB"/>
        </w:rPr>
        <w:t xml:space="preserve"> of the </w:t>
      </w:r>
      <w:r w:rsidR="006F6C4C" w:rsidRPr="009840B3">
        <w:rPr>
          <w:rFonts w:cs="Helvetica"/>
          <w:color w:val="171717"/>
          <w:sz w:val="18"/>
          <w:szCs w:val="18"/>
          <w:lang w:val="en-GB"/>
        </w:rPr>
        <w:t>third-party</w:t>
      </w:r>
      <w:r w:rsidRPr="009840B3">
        <w:rPr>
          <w:rFonts w:cs="Helvetica"/>
          <w:color w:val="171717"/>
          <w:sz w:val="18"/>
          <w:szCs w:val="18"/>
          <w:lang w:val="en-GB"/>
        </w:rPr>
        <w:t xml:space="preserve"> brands that she is selling, logo’s, or marketing- or product images to sell, advertise or otherwise promote SCALA products on the Internet at a Net price that is lower than our set MAP (Minimum advised retail price). Please refer to our price sheet for the MAP. In the event the customer chooses to place the product(s) for a promotion sale at a discount, the customer shall not discount the products more than 15% below MAP and the promotion has to be limited to a maximum of 7 calendar days.</w:t>
      </w:r>
    </w:p>
    <w:p w14:paraId="04AAB9F6"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The promotion has to be in the on a company owned IP-address, promotions on third party online shops are prohibited. Between every promotion there has to be at least 21 calendar days. Shipping may not be included in computing the Minimum Advised Retail Price.</w:t>
      </w:r>
    </w:p>
    <w:p w14:paraId="24ACC791"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If a customer operates outside this e-commerce pricing policy, SCALA will request that the customer cease advertising or promoting products on the Internet in violation of the policy. In addition, SCALA will cease to accept and/or ship orders from said customer. This article is not applicable with products marked with the status “Discontinued”, as noted in the price list. </w:t>
      </w:r>
    </w:p>
    <w:p w14:paraId="1370DE2B" w14:textId="76550B28"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Customers who shoot their own marketing and images and aren’t using the name, logo and marketing- or product images of SCALA are free to determine their own Retail Price.</w:t>
      </w:r>
    </w:p>
    <w:p w14:paraId="6C07DEF3"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IMAGES</w:t>
      </w:r>
      <w:r w:rsidRPr="009840B3">
        <w:rPr>
          <w:rFonts w:cs="Helvetica"/>
          <w:b/>
          <w:bCs/>
          <w:color w:val="171717"/>
          <w:sz w:val="18"/>
          <w:szCs w:val="18"/>
          <w:lang w:val="en-GB"/>
        </w:rPr>
        <w:br/>
      </w:r>
      <w:r w:rsidRPr="009840B3">
        <w:rPr>
          <w:rFonts w:cs="Helvetica"/>
          <w:color w:val="171717"/>
          <w:sz w:val="18"/>
          <w:szCs w:val="18"/>
          <w:lang w:val="en-GB"/>
        </w:rPr>
        <w:t>All SCALA images including images of third-party brands that SCALA is selling, logos and photography are the exclusive property or set in license to SCALA and can only be used in connection with the advertisement or sale of authentic products, obtained from authorized distributors in Europe. </w:t>
      </w:r>
    </w:p>
    <w:p w14:paraId="05010D7D" w14:textId="6B694F8C"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 xml:space="preserve">Images from SCALA are available upon request by </w:t>
      </w:r>
      <w:r w:rsidR="006F6C4C" w:rsidRPr="009840B3">
        <w:rPr>
          <w:rFonts w:cs="Helvetica"/>
          <w:color w:val="171717"/>
          <w:sz w:val="18"/>
          <w:szCs w:val="18"/>
          <w:lang w:val="en-GB"/>
        </w:rPr>
        <w:t>contacting sales@scala-nl.com</w:t>
      </w:r>
      <w:r w:rsidRPr="009840B3">
        <w:rPr>
          <w:rFonts w:cs="Helvetica"/>
          <w:color w:val="171717"/>
          <w:sz w:val="18"/>
          <w:szCs w:val="18"/>
          <w:lang w:val="en-GB"/>
        </w:rPr>
        <w:t>.</w:t>
      </w:r>
      <w:r w:rsidRPr="009840B3">
        <w:rPr>
          <w:rFonts w:cs="Helvetica"/>
          <w:color w:val="171717"/>
          <w:sz w:val="18"/>
          <w:szCs w:val="18"/>
          <w:lang w:val="en-GB"/>
        </w:rPr>
        <w:br/>
        <w:t>All images, logos and photography may not be used:</w:t>
      </w:r>
    </w:p>
    <w:p w14:paraId="146F159B" w14:textId="51781A54" w:rsidR="004D214A" w:rsidRPr="009840B3"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9840B3">
        <w:rPr>
          <w:rFonts w:cs="Helvetica"/>
          <w:color w:val="171717"/>
          <w:sz w:val="18"/>
          <w:szCs w:val="18"/>
          <w:lang w:val="en-GB"/>
        </w:rPr>
        <w:t xml:space="preserve">in any online </w:t>
      </w:r>
      <w:proofErr w:type="gramStart"/>
      <w:r w:rsidR="006F6C4C" w:rsidRPr="009840B3">
        <w:rPr>
          <w:rFonts w:cs="Helvetica"/>
          <w:color w:val="171717"/>
          <w:sz w:val="18"/>
          <w:szCs w:val="18"/>
          <w:lang w:val="en-GB"/>
        </w:rPr>
        <w:t>auctions</w:t>
      </w:r>
      <w:r w:rsidR="006F6C4C">
        <w:rPr>
          <w:rFonts w:cs="Helvetica"/>
          <w:color w:val="171717"/>
          <w:sz w:val="18"/>
          <w:szCs w:val="18"/>
          <w:lang w:val="en-GB"/>
        </w:rPr>
        <w:t>;</w:t>
      </w:r>
      <w:proofErr w:type="gramEnd"/>
    </w:p>
    <w:p w14:paraId="049CA0B2" w14:textId="77777777" w:rsidR="004D214A" w:rsidRPr="009840B3"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9840B3">
        <w:rPr>
          <w:rFonts w:cs="Helvetica"/>
          <w:color w:val="171717"/>
          <w:sz w:val="18"/>
          <w:szCs w:val="18"/>
          <w:lang w:val="en-GB"/>
        </w:rPr>
        <w:t>in connection with all forms of advertising to the general public including, without limitation, print ads,</w:t>
      </w:r>
    </w:p>
    <w:p w14:paraId="07CD87C9" w14:textId="77777777" w:rsidR="004D214A" w:rsidRPr="009840B3"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9840B3">
        <w:rPr>
          <w:rFonts w:cs="Helvetica"/>
          <w:color w:val="171717"/>
          <w:sz w:val="18"/>
          <w:szCs w:val="18"/>
          <w:lang w:val="en-GB"/>
        </w:rPr>
        <w:t>mailings, catalogs, displays, commercials, and websites or promotions that are in violation with the minimum advised retail price</w:t>
      </w:r>
      <w:proofErr w:type="gramStart"/>
      <w:r w:rsidRPr="009840B3">
        <w:rPr>
          <w:rFonts w:cs="Helvetica"/>
          <w:color w:val="171717"/>
          <w:sz w:val="18"/>
          <w:szCs w:val="18"/>
          <w:lang w:val="en-GB"/>
        </w:rPr>
        <w:t>*;</w:t>
      </w:r>
      <w:proofErr w:type="gramEnd"/>
      <w:r w:rsidRPr="009840B3">
        <w:rPr>
          <w:rFonts w:cs="Helvetica"/>
          <w:color w:val="171717"/>
          <w:sz w:val="18"/>
          <w:szCs w:val="18"/>
          <w:lang w:val="en-GB"/>
        </w:rPr>
        <w:t> </w:t>
      </w:r>
    </w:p>
    <w:p w14:paraId="72DEE98E" w14:textId="77777777" w:rsidR="004D214A" w:rsidRPr="009840B3"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9840B3">
        <w:rPr>
          <w:rFonts w:cs="Helvetica"/>
          <w:color w:val="171717"/>
          <w:sz w:val="18"/>
          <w:szCs w:val="18"/>
          <w:lang w:val="en-GB"/>
        </w:rPr>
        <w:t xml:space="preserve">in any unlawful manner, including use which defames another person or is obscene, or in any way that denigrates or tarnishes SCALA, its trademarks, or its </w:t>
      </w:r>
      <w:proofErr w:type="gramStart"/>
      <w:r w:rsidRPr="009840B3">
        <w:rPr>
          <w:rFonts w:cs="Helvetica"/>
          <w:color w:val="171717"/>
          <w:sz w:val="18"/>
          <w:szCs w:val="18"/>
          <w:lang w:val="en-GB"/>
        </w:rPr>
        <w:t>products;</w:t>
      </w:r>
      <w:proofErr w:type="gramEnd"/>
    </w:p>
    <w:p w14:paraId="6CB2EDFC" w14:textId="77777777" w:rsidR="004D214A" w:rsidRPr="009840B3"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9840B3">
        <w:rPr>
          <w:rFonts w:cs="Helvetica"/>
          <w:color w:val="171717"/>
          <w:sz w:val="18"/>
          <w:szCs w:val="18"/>
          <w:lang w:val="en-GB"/>
        </w:rPr>
        <w:t>in any way that suggests an association between SCALA and any other company; or</w:t>
      </w:r>
    </w:p>
    <w:p w14:paraId="2760D110" w14:textId="77777777" w:rsidR="004D214A" w:rsidRPr="009840B3"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9840B3">
        <w:rPr>
          <w:rFonts w:cs="Helvetica"/>
          <w:color w:val="171717"/>
          <w:sz w:val="18"/>
          <w:szCs w:val="18"/>
          <w:lang w:val="en-GB"/>
        </w:rPr>
        <w:t>in consumer magazines, outdoor advertising, or television commercials without prior approval of SCALA.</w:t>
      </w:r>
      <w:r w:rsidRPr="009840B3">
        <w:rPr>
          <w:rFonts w:cs="Helvetica"/>
          <w:b/>
          <w:bCs/>
          <w:color w:val="171717"/>
          <w:sz w:val="18"/>
          <w:szCs w:val="18"/>
          <w:lang w:val="en-GB"/>
        </w:rPr>
        <w:t>                                                                                                                                               </w:t>
      </w:r>
    </w:p>
    <w:p w14:paraId="484117AC" w14:textId="58F2D152"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E-COMMERCE INVENTORY POSITION</w:t>
      </w:r>
      <w:r w:rsidRPr="009840B3">
        <w:rPr>
          <w:rFonts w:cs="Helvetica"/>
          <w:b/>
          <w:bCs/>
          <w:color w:val="171717"/>
          <w:sz w:val="18"/>
          <w:szCs w:val="18"/>
          <w:lang w:val="en-GB"/>
        </w:rPr>
        <w:br/>
      </w:r>
      <w:r w:rsidRPr="009840B3">
        <w:rPr>
          <w:rFonts w:cs="Helvetica"/>
          <w:color w:val="171717"/>
          <w:sz w:val="18"/>
          <w:szCs w:val="18"/>
          <w:lang w:val="en-GB"/>
        </w:rPr>
        <w:t>We require that customers only feature products on their websites that they have in stock, or that is stocked by SCALA. Once the product is out of stock with the customer and SCALA it should be marked as sold out and/or removed from the site.</w:t>
      </w:r>
    </w:p>
    <w:p w14:paraId="0435F88E" w14:textId="19BBE953"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lastRenderedPageBreak/>
        <w:t>SHIPPING</w:t>
      </w:r>
      <w:r w:rsidRPr="009840B3">
        <w:rPr>
          <w:rFonts w:cs="Helvetica"/>
          <w:b/>
          <w:bCs/>
          <w:color w:val="171717"/>
          <w:sz w:val="18"/>
          <w:szCs w:val="18"/>
          <w:lang w:val="en-GB"/>
        </w:rPr>
        <w:br/>
      </w:r>
      <w:r w:rsidRPr="009840B3">
        <w:rPr>
          <w:rFonts w:cs="Helvetica"/>
          <w:color w:val="171717"/>
          <w:sz w:val="18"/>
          <w:szCs w:val="18"/>
          <w:lang w:val="en-GB"/>
        </w:rPr>
        <w:t xml:space="preserve">All shipments shall be delivered by SCALA ex works or carriage paid, depending on the order value and the country of destination. Customer can find this information on </w:t>
      </w:r>
      <w:hyperlink r:id="rId7" w:history="1">
        <w:r w:rsidRPr="009840B3">
          <w:rPr>
            <w:rFonts w:cs="Helvetica"/>
            <w:sz w:val="18"/>
            <w:szCs w:val="18"/>
            <w:lang w:val="en-GB"/>
          </w:rPr>
          <w:t>www.scala-nl.com/transport</w:t>
        </w:r>
      </w:hyperlink>
      <w:r w:rsidRPr="009840B3">
        <w:rPr>
          <w:rFonts w:cs="Helvetica"/>
          <w:color w:val="171717"/>
          <w:sz w:val="18"/>
          <w:szCs w:val="18"/>
          <w:lang w:val="en-GB"/>
        </w:rPr>
        <w:t>. From the moment of shipment, the goods shall be at risk of the customer. SCALA shall never be liable for an attributable shortcoming on the part of the carrier.</w:t>
      </w:r>
    </w:p>
    <w:p w14:paraId="258D159C" w14:textId="42B2EC04"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DROPSHIPPING</w:t>
      </w:r>
      <w:r w:rsidRPr="009840B3">
        <w:rPr>
          <w:rFonts w:cs="Helvetica"/>
          <w:b/>
          <w:bCs/>
          <w:color w:val="171717"/>
          <w:sz w:val="18"/>
          <w:szCs w:val="18"/>
          <w:lang w:val="en-GB"/>
        </w:rPr>
        <w:br/>
      </w:r>
      <w:r w:rsidRPr="009840B3">
        <w:rPr>
          <w:rFonts w:cs="Helvetica"/>
          <w:color w:val="171717"/>
          <w:sz w:val="18"/>
          <w:szCs w:val="18"/>
          <w:lang w:val="en-GB"/>
        </w:rPr>
        <w:t xml:space="preserve">SCALA is offering a special dropship program, contact sales@scala-nl.com for this program </w:t>
      </w:r>
      <w:r w:rsidR="006F6C4C" w:rsidRPr="009840B3">
        <w:rPr>
          <w:rFonts w:cs="Helvetica"/>
          <w:color w:val="171717"/>
          <w:sz w:val="18"/>
          <w:szCs w:val="18"/>
          <w:lang w:val="en-GB"/>
        </w:rPr>
        <w:t>and special</w:t>
      </w:r>
      <w:r w:rsidRPr="009840B3">
        <w:rPr>
          <w:rFonts w:cs="Helvetica"/>
          <w:color w:val="171717"/>
          <w:sz w:val="18"/>
          <w:szCs w:val="18"/>
          <w:lang w:val="en-GB"/>
        </w:rPr>
        <w:t xml:space="preserve"> terms and conditions.</w:t>
      </w:r>
    </w:p>
    <w:p w14:paraId="3082DA17" w14:textId="348A8A0C"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LEAD TIMES</w:t>
      </w:r>
      <w:r w:rsidRPr="009840B3">
        <w:rPr>
          <w:rFonts w:cs="Helvetica"/>
          <w:b/>
          <w:bCs/>
          <w:color w:val="171717"/>
          <w:sz w:val="18"/>
          <w:szCs w:val="18"/>
          <w:lang w:val="en-GB"/>
        </w:rPr>
        <w:br/>
      </w:r>
      <w:r w:rsidRPr="009840B3">
        <w:rPr>
          <w:rFonts w:cs="Helvetica"/>
          <w:color w:val="171717"/>
          <w:sz w:val="18"/>
          <w:szCs w:val="18"/>
          <w:lang w:val="en-GB"/>
        </w:rPr>
        <w:t>While we are happy to work with you to get your shipment out by a certain date, our lead times are not guaranteed. Once an order is confirmed, in-stock items usually ship within 48 hours. If timing is critical, please submit your order as early as possible.</w:t>
      </w:r>
    </w:p>
    <w:p w14:paraId="26F564B9" w14:textId="1CC10932"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CANCELLATION</w:t>
      </w:r>
      <w:r w:rsidRPr="009840B3">
        <w:rPr>
          <w:rFonts w:cs="Helvetica"/>
          <w:b/>
          <w:bCs/>
          <w:color w:val="171717"/>
          <w:sz w:val="18"/>
          <w:szCs w:val="18"/>
          <w:lang w:val="en-GB"/>
        </w:rPr>
        <w:br/>
      </w:r>
      <w:r w:rsidRPr="009840B3">
        <w:rPr>
          <w:rFonts w:cs="Helvetica"/>
          <w:color w:val="171717"/>
          <w:sz w:val="18"/>
          <w:szCs w:val="18"/>
          <w:lang w:val="en-GB"/>
        </w:rPr>
        <w:t>We reserve the right to cancel an order for any reason, including but not limited to a poor fit with SCALA brand image, failure to pay after repeated attempts to contact customer, and/or proximity to another wholesale account</w:t>
      </w:r>
    </w:p>
    <w:p w14:paraId="2F25C1CF" w14:textId="06B65AAB"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PAYMENTS</w:t>
      </w:r>
      <w:r w:rsidRPr="009840B3">
        <w:rPr>
          <w:rFonts w:cs="Helvetica"/>
          <w:b/>
          <w:bCs/>
          <w:color w:val="171717"/>
          <w:sz w:val="18"/>
          <w:szCs w:val="18"/>
          <w:lang w:val="en-GB"/>
        </w:rPr>
        <w:br/>
      </w:r>
      <w:r w:rsidRPr="009840B3">
        <w:rPr>
          <w:rFonts w:cs="Helvetica"/>
          <w:color w:val="171717"/>
          <w:sz w:val="18"/>
          <w:szCs w:val="18"/>
          <w:lang w:val="en-GB"/>
        </w:rPr>
        <w:t>All orders must be accompanied by pre-payment unless SCALA confirmed other payment terms in writing. If the, pro forma, invoice is not paid within 7 days after dispatch thereof then the order is cancelled. Payments can be made by wire.</w:t>
      </w:r>
    </w:p>
    <w:p w14:paraId="5688E94E" w14:textId="109A337F"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LATE PAYMENTS</w:t>
      </w:r>
      <w:r w:rsidRPr="009840B3">
        <w:rPr>
          <w:rFonts w:cs="Helvetica"/>
          <w:b/>
          <w:bCs/>
          <w:color w:val="171717"/>
          <w:sz w:val="18"/>
          <w:szCs w:val="18"/>
          <w:lang w:val="en-GB"/>
        </w:rPr>
        <w:br/>
      </w:r>
      <w:r w:rsidRPr="009840B3">
        <w:rPr>
          <w:rFonts w:cs="Helvetica"/>
          <w:color w:val="171717"/>
          <w:sz w:val="18"/>
          <w:szCs w:val="18"/>
          <w:lang w:val="en-GB"/>
        </w:rPr>
        <w:t>Payments must be made on or before the due date. Late payments are subject to a 2% monthly finance charge. SCALA reserves the right to submit all unpaid invoices to a collection agency. Customer is responsible for any collection costs or legal fees.</w:t>
      </w:r>
    </w:p>
    <w:p w14:paraId="5D6B3DA2"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RESERVATION OF TITLE</w:t>
      </w:r>
      <w:r w:rsidRPr="009840B3">
        <w:rPr>
          <w:rFonts w:cs="Helvetica"/>
          <w:b/>
          <w:bCs/>
          <w:color w:val="171717"/>
          <w:sz w:val="18"/>
          <w:szCs w:val="18"/>
          <w:lang w:val="en-GB"/>
        </w:rPr>
        <w:br/>
      </w:r>
      <w:r w:rsidRPr="009840B3">
        <w:rPr>
          <w:rFonts w:cs="Helvetica"/>
          <w:color w:val="171717"/>
          <w:sz w:val="18"/>
          <w:szCs w:val="18"/>
          <w:lang w:val="en-GB"/>
        </w:rPr>
        <w:t>All goods delivered by SCALA shall remain the property of SCALA until the invoices are paid. Customer is not authorized to pledge or to otherwise encumber the goods delivered under the reservation of title. Customer must always do all that can within reason be expected of the same in order to secure the ownership rights of SCALA.</w:t>
      </w:r>
    </w:p>
    <w:p w14:paraId="76286A0E"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If third parties impose an attachment on goods delivered under the reservation of title or intend to establish or exercise rights in respect of the same, then customer is held to forthwith inform SCALA accordingly.</w:t>
      </w:r>
    </w:p>
    <w:p w14:paraId="0779A51C" w14:textId="07E5A93D"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If SCALA intends to exercise its ownership rights specified in this article, then customer hereby already grants SCALA and third parties to be appointed by SCALA unconditional and irrevocable permission in advance to enter all the locations where the property of SCALA is located and to take back these goods.</w:t>
      </w:r>
    </w:p>
    <w:p w14:paraId="60BFC6C3"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CLAIMS</w:t>
      </w:r>
      <w:r w:rsidRPr="009840B3">
        <w:rPr>
          <w:rFonts w:cs="Helvetica"/>
          <w:b/>
          <w:bCs/>
          <w:color w:val="171717"/>
          <w:sz w:val="18"/>
          <w:szCs w:val="18"/>
          <w:lang w:val="en-GB"/>
        </w:rPr>
        <w:br/>
      </w:r>
      <w:r w:rsidRPr="009840B3">
        <w:rPr>
          <w:rFonts w:cs="Helvetica"/>
          <w:color w:val="171717"/>
          <w:sz w:val="18"/>
          <w:szCs w:val="18"/>
          <w:lang w:val="en-GB"/>
        </w:rPr>
        <w:t>SCALA stands behind the quality of every item it sells. It will accept returns for items that were delivered damaged or that were not included in a customer’s order at no charge, subject to the following conditions. Unless otherwise specified, all claims for discrepancies, shortages, or damages must be made within fourteen (14) days after the item shipped.</w:t>
      </w:r>
    </w:p>
    <w:p w14:paraId="7F76F263" w14:textId="71027F97"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Closeout and discontinued items are not subject to return because they are purchased “as is” at a significant discount. SCALA does not guarantee sales and will not accept returns that are not a result of either discrepancies or damage incurred during manufacturing or shipping. No claims will be accepted on used goods or on goods damaged after their receipt by the customer.</w:t>
      </w:r>
    </w:p>
    <w:p w14:paraId="113DB1DC"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RETURNS</w:t>
      </w:r>
      <w:r w:rsidRPr="009840B3">
        <w:rPr>
          <w:rFonts w:cs="Helvetica"/>
          <w:b/>
          <w:bCs/>
          <w:color w:val="171717"/>
          <w:sz w:val="18"/>
          <w:szCs w:val="18"/>
          <w:lang w:val="en-GB"/>
        </w:rPr>
        <w:br/>
      </w:r>
      <w:r w:rsidRPr="009840B3">
        <w:rPr>
          <w:rFonts w:cs="Helvetica"/>
          <w:color w:val="171717"/>
          <w:sz w:val="18"/>
          <w:szCs w:val="18"/>
          <w:lang w:val="en-GB"/>
        </w:rPr>
        <w:t>All returns must be authorized in advance. To obtain authorization, contact customer service at sales@scala-nl.com. Goods returned without authorization will be shipped back at the customer’s expense and will not be credited.</w:t>
      </w:r>
    </w:p>
    <w:p w14:paraId="06DCFBFF" w14:textId="0C382C37"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Upon receipt and verification of the return, SCALA will credit the value of the return towards future orders. All items returned to SCALA must arrive in original condition, in their original packaging, with no pricing stickers, holes, or other alterations, or the return will be rejected. Merchandise approved for returns must be delivered to SCALA within 30 days of approval or the return authorization will be voided.</w:t>
      </w:r>
    </w:p>
    <w:p w14:paraId="66BC2C84" w14:textId="02717442"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LIABILITY</w:t>
      </w:r>
      <w:r w:rsidRPr="009840B3">
        <w:rPr>
          <w:rFonts w:cs="Helvetica"/>
          <w:b/>
          <w:bCs/>
          <w:color w:val="171717"/>
          <w:sz w:val="18"/>
          <w:szCs w:val="18"/>
          <w:lang w:val="en-GB"/>
        </w:rPr>
        <w:br/>
      </w:r>
      <w:r w:rsidRPr="009840B3">
        <w:rPr>
          <w:rFonts w:cs="Helvetica"/>
          <w:color w:val="171717"/>
          <w:sz w:val="18"/>
          <w:szCs w:val="18"/>
          <w:lang w:val="en-GB"/>
        </w:rPr>
        <w:t>SCALA accepts statutory obligations concerning compensation to the extent that customer demonstrates and evidence through legally available means that the damages are the result of gross negligence or carelessness on the part of SCALA.</w:t>
      </w:r>
    </w:p>
    <w:p w14:paraId="5C04BDB6"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The liability for damages is expressly limited to an amount equal to the invoiced amount in the principal sum, related to the delivered products and/or the supplied services. Any further liability of SCALA for damages, including but not limited to liability for employees and auxiliary persons, on account of any reason whatsoever, is excluded, including all direct and indirect damages like consequential damages or trading losses.</w:t>
      </w:r>
    </w:p>
    <w:p w14:paraId="3CEECF53" w14:textId="3032140E"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lastRenderedPageBreak/>
        <w:t>Moreover, customer indemnifies SCALA against any and all claims of third parties in connection with incurred or yet to be incurred damages, such in consideration of the provisions set forth in this article.</w:t>
      </w:r>
    </w:p>
    <w:p w14:paraId="309485AF" w14:textId="77777777" w:rsidR="004D214A" w:rsidRP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MISCELLANEOUS</w:t>
      </w:r>
      <w:r w:rsidRPr="009840B3">
        <w:rPr>
          <w:rFonts w:cs="Helvetica"/>
          <w:b/>
          <w:bCs/>
          <w:color w:val="171717"/>
          <w:sz w:val="18"/>
          <w:szCs w:val="18"/>
          <w:lang w:val="en-GB"/>
        </w:rPr>
        <w:br/>
      </w:r>
      <w:r w:rsidRPr="009840B3">
        <w:rPr>
          <w:rFonts w:cs="Helvetica"/>
          <w:color w:val="171717"/>
          <w:sz w:val="18"/>
          <w:szCs w:val="18"/>
          <w:lang w:val="en-GB"/>
        </w:rPr>
        <w:t>These Terms and Conditions can be changed by SCALA however these changes do not take effect vis-à-vis customer other than after customer has been informed of these changes.</w:t>
      </w:r>
    </w:p>
    <w:p w14:paraId="4A1C319F" w14:textId="60FA45A9" w:rsidR="004D214A" w:rsidRPr="009840B3" w:rsidRDefault="004D214A" w:rsidP="004D214A">
      <w:pPr>
        <w:shd w:val="clear" w:color="auto" w:fill="FFFFFF"/>
        <w:spacing w:after="150"/>
        <w:rPr>
          <w:rFonts w:cs="Helvetica"/>
          <w:color w:val="171717"/>
          <w:sz w:val="18"/>
          <w:szCs w:val="18"/>
          <w:lang w:val="en-GB"/>
        </w:rPr>
      </w:pPr>
      <w:r w:rsidRPr="009840B3">
        <w:rPr>
          <w:rFonts w:cs="Helvetica"/>
          <w:color w:val="171717"/>
          <w:sz w:val="18"/>
          <w:szCs w:val="18"/>
          <w:lang w:val="en-GB"/>
        </w:rPr>
        <w:t>These Terms and Conditions are divisible. Should a part of these Terms and Conditions appear to be invalid or unenforceable pursuant to Dutch law then only the relevant article (or part thereof) expires without affecting the other articles laid down in the Terms and Conditions.</w:t>
      </w:r>
    </w:p>
    <w:p w14:paraId="79636C57" w14:textId="77777777" w:rsidR="009840B3" w:rsidRDefault="004D214A" w:rsidP="004D214A">
      <w:pPr>
        <w:shd w:val="clear" w:color="auto" w:fill="FFFFFF"/>
        <w:spacing w:after="150"/>
        <w:rPr>
          <w:rFonts w:cs="Helvetica"/>
          <w:color w:val="171717"/>
          <w:sz w:val="18"/>
          <w:szCs w:val="18"/>
          <w:lang w:val="en-GB"/>
        </w:rPr>
      </w:pPr>
      <w:r w:rsidRPr="009840B3">
        <w:rPr>
          <w:rFonts w:cs="Helvetica"/>
          <w:b/>
          <w:bCs/>
          <w:color w:val="171717"/>
          <w:sz w:val="18"/>
          <w:szCs w:val="18"/>
          <w:lang w:val="en-GB"/>
        </w:rPr>
        <w:t>APPLICABLE LAW AND DISPUTES</w:t>
      </w:r>
      <w:r w:rsidRPr="009840B3">
        <w:rPr>
          <w:rFonts w:cs="Helvetica"/>
          <w:b/>
          <w:bCs/>
          <w:color w:val="171717"/>
          <w:sz w:val="18"/>
          <w:szCs w:val="18"/>
          <w:lang w:val="en-GB"/>
        </w:rPr>
        <w:br/>
      </w:r>
      <w:r w:rsidRPr="009840B3">
        <w:rPr>
          <w:rFonts w:cs="Helvetica"/>
          <w:color w:val="171717"/>
          <w:sz w:val="18"/>
          <w:szCs w:val="18"/>
          <w:lang w:val="en-GB"/>
        </w:rPr>
        <w:t>Dutch law is exclusively applicable to the agreements between SCALA and the customer. All disputes between SCALA and its customer are brought to the cognizance of the competent court in the district where SCALA holds its place of business.</w:t>
      </w:r>
    </w:p>
    <w:p w14:paraId="33EE76D0" w14:textId="77777777" w:rsidR="009840B3" w:rsidRDefault="009840B3" w:rsidP="004D214A">
      <w:pPr>
        <w:shd w:val="clear" w:color="auto" w:fill="FFFFFF"/>
        <w:spacing w:after="150"/>
        <w:rPr>
          <w:rFonts w:cs="Helvetica"/>
          <w:color w:val="171717"/>
          <w:sz w:val="20"/>
          <w:szCs w:val="20"/>
          <w:lang w:val="en-GB"/>
        </w:rPr>
      </w:pPr>
    </w:p>
    <w:p w14:paraId="28C1090C" w14:textId="5E50CA13" w:rsidR="00C22479" w:rsidRDefault="009840B3" w:rsidP="004D214A">
      <w:pPr>
        <w:shd w:val="clear" w:color="auto" w:fill="FFFFFF"/>
        <w:spacing w:after="150"/>
        <w:rPr>
          <w:rFonts w:cs="Helvetica"/>
          <w:color w:val="171717"/>
          <w:sz w:val="20"/>
          <w:szCs w:val="20"/>
          <w:lang w:val="en-GB"/>
        </w:rPr>
      </w:pPr>
      <w:r>
        <w:rPr>
          <w:rFonts w:cs="Helvetica"/>
          <w:noProof/>
          <w:color w:val="171717"/>
          <w:sz w:val="20"/>
          <w:szCs w:val="20"/>
          <w:lang w:val="en-GB"/>
        </w:rPr>
        <mc:AlternateContent>
          <mc:Choice Requires="wps">
            <w:drawing>
              <wp:anchor distT="0" distB="0" distL="114300" distR="114300" simplePos="0" relativeHeight="251659264" behindDoc="1" locked="0" layoutInCell="1" allowOverlap="1" wp14:anchorId="289FAF0F" wp14:editId="33E00C11">
                <wp:simplePos x="0" y="0"/>
                <wp:positionH relativeFrom="column">
                  <wp:posOffset>-641350</wp:posOffset>
                </wp:positionH>
                <wp:positionV relativeFrom="page">
                  <wp:posOffset>3329778</wp:posOffset>
                </wp:positionV>
                <wp:extent cx="7038340" cy="3061970"/>
                <wp:effectExtent l="0" t="0" r="10160" b="11430"/>
                <wp:wrapNone/>
                <wp:docPr id="3" name="Rectangle 3"/>
                <wp:cNvGraphicFramePr/>
                <a:graphic xmlns:a="http://schemas.openxmlformats.org/drawingml/2006/main">
                  <a:graphicData uri="http://schemas.microsoft.com/office/word/2010/wordprocessingShape">
                    <wps:wsp>
                      <wps:cNvSpPr/>
                      <wps:spPr>
                        <a:xfrm>
                          <a:off x="0" y="0"/>
                          <a:ext cx="7038340" cy="3061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CE2B9" id="Rectangle 3" o:spid="_x0000_s1026" style="position:absolute;margin-left:-50.5pt;margin-top:262.2pt;width:554.2pt;height:241.1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" filled="f" strokecolor="black [3213]" strokeweight="1pt">
                <w10:wrap anchory="page"/>
              </v:rect>
            </w:pict>
          </mc:Fallback>
        </mc:AlternateContent>
      </w:r>
      <w:r w:rsidR="00C22479">
        <w:rPr>
          <w:rFonts w:cs="Helvetica"/>
          <w:noProof/>
          <w:color w:val="171717"/>
          <w:sz w:val="20"/>
          <w:szCs w:val="20"/>
          <w:lang w:val="en-GB"/>
        </w:rPr>
        <mc:AlternateContent>
          <mc:Choice Requires="wps">
            <w:drawing>
              <wp:anchor distT="0" distB="0" distL="114300" distR="114300" simplePos="0" relativeHeight="251660288" behindDoc="0" locked="0" layoutInCell="1" allowOverlap="1" wp14:anchorId="67291CE3" wp14:editId="7687530E">
                <wp:simplePos x="0" y="0"/>
                <wp:positionH relativeFrom="column">
                  <wp:posOffset>-63796</wp:posOffset>
                </wp:positionH>
                <wp:positionV relativeFrom="paragraph">
                  <wp:posOffset>244224</wp:posOffset>
                </wp:positionV>
                <wp:extent cx="5847907"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847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1B1C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9.25pt" to="455.45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" strokecolor="black [3200]" strokeweight=".5pt">
                <v:stroke joinstyle="miter"/>
              </v:line>
            </w:pict>
          </mc:Fallback>
        </mc:AlternateContent>
      </w:r>
      <w:r w:rsidR="004D214A" w:rsidRPr="00E433CB">
        <w:rPr>
          <w:rFonts w:cs="Helvetica"/>
          <w:color w:val="171717"/>
          <w:sz w:val="20"/>
          <w:szCs w:val="20"/>
          <w:lang w:val="en-GB"/>
        </w:rPr>
        <w:t>2017 register at the Chamber of Commerce.</w:t>
      </w:r>
    </w:p>
    <w:p w14:paraId="54BEA687" w14:textId="7423B0B3" w:rsidR="00C22479" w:rsidRDefault="00C22479" w:rsidP="004D214A">
      <w:pPr>
        <w:shd w:val="clear" w:color="auto" w:fill="FFFFFF"/>
        <w:spacing w:after="150"/>
        <w:rPr>
          <w:rFonts w:cs="Helvetica"/>
          <w:color w:val="171717"/>
          <w:sz w:val="20"/>
          <w:szCs w:val="20"/>
          <w:lang w:val="en-GB"/>
        </w:rPr>
      </w:pPr>
    </w:p>
    <w:p w14:paraId="04363CAF" w14:textId="1D1DF1DD" w:rsidR="004D214A" w:rsidRPr="00C22479" w:rsidRDefault="00E433CB" w:rsidP="004D214A">
      <w:pPr>
        <w:shd w:val="clear" w:color="auto" w:fill="FFFFFF"/>
        <w:spacing w:after="150"/>
        <w:rPr>
          <w:rFonts w:cs="Helvetica"/>
          <w:color w:val="171717"/>
          <w:sz w:val="20"/>
          <w:szCs w:val="20"/>
          <w:lang w:val="en-GB"/>
        </w:rPr>
      </w:pPr>
      <w:r w:rsidRPr="00E433CB">
        <w:rPr>
          <w:rFonts w:cs="Helvetica"/>
          <w:color w:val="171717"/>
          <w:lang w:val="en-GB"/>
        </w:rPr>
        <w:t>CONFIRMATION OF AGREEMENT TO POLICIES, TERMS AND CONDITIONS</w:t>
      </w:r>
    </w:p>
    <w:p w14:paraId="34F16DB7" w14:textId="5CD9D120" w:rsidR="00E433CB" w:rsidRPr="00E433CB" w:rsidRDefault="00E433CB" w:rsidP="00E433CB">
      <w:pPr>
        <w:shd w:val="clear" w:color="auto" w:fill="FFFFFF"/>
        <w:spacing w:after="150"/>
        <w:rPr>
          <w:rFonts w:cs="Helvetica"/>
          <w:color w:val="171717"/>
          <w:lang w:val="en-GB"/>
        </w:rPr>
      </w:pPr>
      <w:r w:rsidRPr="00E433CB">
        <w:rPr>
          <w:rFonts w:cs="Helvetica"/>
          <w:color w:val="171717"/>
          <w:lang w:val="en-GB"/>
        </w:rPr>
        <w:t>I have reviewed and understand Scala 2.0 policies and procedures for payment and shipping as well as all terms and conditions. I authorize Scala2.0 to keep this agreement on file and apply these policies to all future transactions made between Scala 2.0 and myself.</w:t>
      </w:r>
    </w:p>
    <w:p w14:paraId="57F3DEB3" w14:textId="18DBD91D" w:rsidR="00E433CB" w:rsidRPr="00E433CB" w:rsidRDefault="00E433CB" w:rsidP="00E433CB">
      <w:pPr>
        <w:shd w:val="clear" w:color="auto" w:fill="FFFFFF"/>
        <w:spacing w:after="150"/>
        <w:rPr>
          <w:rFonts w:cs="Helvetica"/>
          <w:color w:val="171717"/>
          <w:lang w:val="en-GB"/>
        </w:rPr>
      </w:pPr>
      <w:r w:rsidRPr="00E433CB">
        <w:rPr>
          <w:rFonts w:cs="Helvetica"/>
          <w:color w:val="171717"/>
          <w:lang w:val="en-GB"/>
        </w:rPr>
        <w:t>Please acknowledge your agreement to follow these conditions for all purchases that your company may make, by signing and entering today’s date below:</w:t>
      </w:r>
    </w:p>
    <w:tbl>
      <w:tblPr>
        <w:tblStyle w:val="TableGrid"/>
        <w:tblW w:w="0" w:type="auto"/>
        <w:jc w:val="center"/>
        <w:tblLook w:val="04A0" w:firstRow="1" w:lastRow="0" w:firstColumn="1" w:lastColumn="0" w:noHBand="0" w:noVBand="1"/>
      </w:tblPr>
      <w:tblGrid>
        <w:gridCol w:w="1413"/>
        <w:gridCol w:w="3095"/>
        <w:gridCol w:w="1157"/>
        <w:gridCol w:w="3351"/>
      </w:tblGrid>
      <w:tr w:rsidR="00E433CB" w:rsidRPr="00E433CB" w14:paraId="7CAED5E2" w14:textId="77777777" w:rsidTr="00E433CB">
        <w:trPr>
          <w:jc w:val="center"/>
        </w:trPr>
        <w:tc>
          <w:tcPr>
            <w:tcW w:w="1413" w:type="dxa"/>
            <w:tcBorders>
              <w:right w:val="single" w:sz="4" w:space="0" w:color="FFFFFF" w:themeColor="background1"/>
            </w:tcBorders>
          </w:tcPr>
          <w:p w14:paraId="5C9F8303" w14:textId="761837D8" w:rsidR="00E433CB" w:rsidRPr="00E433CB" w:rsidRDefault="00E433CB" w:rsidP="00E433CB">
            <w:pPr>
              <w:spacing w:after="150"/>
              <w:rPr>
                <w:rFonts w:cs="Helvetica"/>
                <w:color w:val="171717"/>
                <w:lang w:val="en-GB"/>
              </w:rPr>
            </w:pPr>
            <w:r w:rsidRPr="00E433CB">
              <w:rPr>
                <w:rFonts w:cs="Helvetica"/>
                <w:color w:val="171717"/>
                <w:lang w:val="en-GB"/>
              </w:rPr>
              <w:t>Name</w:t>
            </w:r>
          </w:p>
        </w:tc>
        <w:tc>
          <w:tcPr>
            <w:tcW w:w="3095" w:type="dxa"/>
            <w:tcBorders>
              <w:left w:val="single" w:sz="4" w:space="0" w:color="FFFFFF" w:themeColor="background1"/>
            </w:tcBorders>
          </w:tcPr>
          <w:p w14:paraId="6E71FE14" w14:textId="76E5E681" w:rsidR="00E433CB" w:rsidRPr="00E433CB" w:rsidRDefault="00E433CB" w:rsidP="00E433CB">
            <w:pPr>
              <w:spacing w:after="150"/>
              <w:rPr>
                <w:rFonts w:cs="Helvetica"/>
                <w:color w:val="171717"/>
                <w:lang w:val="en-GB"/>
              </w:rPr>
            </w:pPr>
            <w:r>
              <w:rPr>
                <w:rFonts w:cs="Helvetica"/>
                <w:color w:val="171717"/>
                <w:lang w:val="en-GB"/>
              </w:rPr>
              <w:fldChar w:fldCharType="begin">
                <w:ffData>
                  <w:name w:val="Text25"/>
                  <w:enabled/>
                  <w:calcOnExit w:val="0"/>
                  <w:textInput/>
                </w:ffData>
              </w:fldChar>
            </w:r>
            <w:bookmarkStart w:id="37" w:name="Text25"/>
            <w:r>
              <w:rPr>
                <w:rFonts w:cs="Helvetica"/>
                <w:color w:val="171717"/>
                <w:lang w:val="en-GB"/>
              </w:rPr>
              <w:instrText xml:space="preserve"> FORMTEXT </w:instrText>
            </w:r>
            <w:r>
              <w:rPr>
                <w:rFonts w:cs="Helvetica"/>
                <w:color w:val="171717"/>
                <w:lang w:val="en-GB"/>
              </w:rPr>
            </w:r>
            <w:r>
              <w:rPr>
                <w:rFonts w:cs="Helvetica"/>
                <w:color w:val="171717"/>
                <w:lang w:val="en-GB"/>
              </w:rPr>
              <w:fldChar w:fldCharType="separate"/>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color w:val="171717"/>
                <w:lang w:val="en-GB"/>
              </w:rPr>
              <w:fldChar w:fldCharType="end"/>
            </w:r>
            <w:bookmarkEnd w:id="37"/>
          </w:p>
        </w:tc>
        <w:tc>
          <w:tcPr>
            <w:tcW w:w="1157" w:type="dxa"/>
            <w:tcBorders>
              <w:right w:val="single" w:sz="4" w:space="0" w:color="FFFFFF" w:themeColor="background1"/>
            </w:tcBorders>
          </w:tcPr>
          <w:p w14:paraId="262D2600" w14:textId="10B0C305" w:rsidR="00E433CB" w:rsidRPr="00E433CB" w:rsidRDefault="00E433CB" w:rsidP="00E433CB">
            <w:pPr>
              <w:spacing w:after="150"/>
              <w:rPr>
                <w:rFonts w:cs="Helvetica"/>
                <w:color w:val="171717"/>
                <w:lang w:val="en-GB"/>
              </w:rPr>
            </w:pPr>
            <w:r w:rsidRPr="00E433CB">
              <w:rPr>
                <w:rFonts w:cs="Helvetica"/>
                <w:color w:val="171717"/>
                <w:lang w:val="en-GB"/>
              </w:rPr>
              <w:t>Position</w:t>
            </w:r>
          </w:p>
        </w:tc>
        <w:tc>
          <w:tcPr>
            <w:tcW w:w="3351" w:type="dxa"/>
            <w:tcBorders>
              <w:left w:val="single" w:sz="4" w:space="0" w:color="FFFFFF" w:themeColor="background1"/>
            </w:tcBorders>
          </w:tcPr>
          <w:p w14:paraId="2D1794A9" w14:textId="4198E759" w:rsidR="00E433CB" w:rsidRPr="00E433CB" w:rsidRDefault="00E433CB" w:rsidP="00E433CB">
            <w:pPr>
              <w:spacing w:after="150"/>
              <w:rPr>
                <w:rFonts w:cs="Helvetica"/>
                <w:color w:val="171717"/>
                <w:lang w:val="en-GB"/>
              </w:rPr>
            </w:pPr>
            <w:r>
              <w:rPr>
                <w:rFonts w:cs="Helvetica"/>
                <w:color w:val="171717"/>
                <w:lang w:val="en-GB"/>
              </w:rPr>
              <w:fldChar w:fldCharType="begin">
                <w:ffData>
                  <w:name w:val="Text26"/>
                  <w:enabled/>
                  <w:calcOnExit w:val="0"/>
                  <w:textInput/>
                </w:ffData>
              </w:fldChar>
            </w:r>
            <w:bookmarkStart w:id="38" w:name="Text26"/>
            <w:r>
              <w:rPr>
                <w:rFonts w:cs="Helvetica"/>
                <w:color w:val="171717"/>
                <w:lang w:val="en-GB"/>
              </w:rPr>
              <w:instrText xml:space="preserve"> FORMTEXT </w:instrText>
            </w:r>
            <w:r>
              <w:rPr>
                <w:rFonts w:cs="Helvetica"/>
                <w:color w:val="171717"/>
                <w:lang w:val="en-GB"/>
              </w:rPr>
            </w:r>
            <w:r>
              <w:rPr>
                <w:rFonts w:cs="Helvetica"/>
                <w:color w:val="171717"/>
                <w:lang w:val="en-GB"/>
              </w:rPr>
              <w:fldChar w:fldCharType="separate"/>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color w:val="171717"/>
                <w:lang w:val="en-GB"/>
              </w:rPr>
              <w:fldChar w:fldCharType="end"/>
            </w:r>
            <w:bookmarkEnd w:id="38"/>
          </w:p>
        </w:tc>
      </w:tr>
      <w:tr w:rsidR="00E433CB" w:rsidRPr="00E433CB" w14:paraId="40C044E7" w14:textId="77777777" w:rsidTr="00E433CB">
        <w:trPr>
          <w:jc w:val="center"/>
        </w:trPr>
        <w:tc>
          <w:tcPr>
            <w:tcW w:w="1413" w:type="dxa"/>
            <w:tcBorders>
              <w:right w:val="single" w:sz="4" w:space="0" w:color="FFFFFF" w:themeColor="background1"/>
            </w:tcBorders>
          </w:tcPr>
          <w:p w14:paraId="5A502BAC" w14:textId="4DA9551A" w:rsidR="00E433CB" w:rsidRPr="00E433CB" w:rsidRDefault="00E433CB" w:rsidP="00E433CB">
            <w:pPr>
              <w:spacing w:after="150"/>
              <w:rPr>
                <w:rFonts w:cs="Helvetica"/>
                <w:color w:val="171717"/>
                <w:lang w:val="en-GB"/>
              </w:rPr>
            </w:pPr>
            <w:r w:rsidRPr="00E433CB">
              <w:rPr>
                <w:rFonts w:cs="Helvetica"/>
                <w:color w:val="171717"/>
                <w:lang w:val="en-GB"/>
              </w:rPr>
              <w:t>Company</w:t>
            </w:r>
          </w:p>
        </w:tc>
        <w:tc>
          <w:tcPr>
            <w:tcW w:w="3095" w:type="dxa"/>
            <w:tcBorders>
              <w:left w:val="single" w:sz="4" w:space="0" w:color="FFFFFF" w:themeColor="background1"/>
              <w:right w:val="single" w:sz="4" w:space="0" w:color="FFFFFF" w:themeColor="background1"/>
            </w:tcBorders>
          </w:tcPr>
          <w:p w14:paraId="50A846F7" w14:textId="46322545" w:rsidR="00E433CB" w:rsidRPr="00E433CB" w:rsidRDefault="00E433CB" w:rsidP="00E433CB">
            <w:pPr>
              <w:spacing w:after="150"/>
              <w:rPr>
                <w:rFonts w:cs="Helvetica"/>
                <w:color w:val="171717"/>
                <w:lang w:val="en-GB"/>
              </w:rPr>
            </w:pPr>
            <w:r>
              <w:rPr>
                <w:rFonts w:cs="Helvetica"/>
                <w:color w:val="171717"/>
                <w:lang w:val="en-GB"/>
              </w:rPr>
              <w:fldChar w:fldCharType="begin">
                <w:ffData>
                  <w:name w:val="Text28"/>
                  <w:enabled/>
                  <w:calcOnExit w:val="0"/>
                  <w:textInput/>
                </w:ffData>
              </w:fldChar>
            </w:r>
            <w:bookmarkStart w:id="39" w:name="Text28"/>
            <w:r>
              <w:rPr>
                <w:rFonts w:cs="Helvetica"/>
                <w:color w:val="171717"/>
                <w:lang w:val="en-GB"/>
              </w:rPr>
              <w:instrText xml:space="preserve"> FORMTEXT </w:instrText>
            </w:r>
            <w:r>
              <w:rPr>
                <w:rFonts w:cs="Helvetica"/>
                <w:color w:val="171717"/>
                <w:lang w:val="en-GB"/>
              </w:rPr>
            </w:r>
            <w:r>
              <w:rPr>
                <w:rFonts w:cs="Helvetica"/>
                <w:color w:val="171717"/>
                <w:lang w:val="en-GB"/>
              </w:rPr>
              <w:fldChar w:fldCharType="separate"/>
            </w:r>
            <w:r w:rsidR="00C22479">
              <w:rPr>
                <w:rFonts w:cs="Helvetica"/>
                <w:color w:val="171717"/>
                <w:lang w:val="en-GB"/>
              </w:rPr>
              <w:t> </w:t>
            </w:r>
            <w:r w:rsidR="00C22479">
              <w:rPr>
                <w:rFonts w:cs="Helvetica"/>
                <w:color w:val="171717"/>
                <w:lang w:val="en-GB"/>
              </w:rPr>
              <w:t> </w:t>
            </w:r>
            <w:r w:rsidR="00C22479">
              <w:rPr>
                <w:rFonts w:cs="Helvetica"/>
                <w:color w:val="171717"/>
                <w:lang w:val="en-GB"/>
              </w:rPr>
              <w:t> </w:t>
            </w:r>
            <w:r w:rsidR="00C22479">
              <w:rPr>
                <w:rFonts w:cs="Helvetica"/>
                <w:color w:val="171717"/>
                <w:lang w:val="en-GB"/>
              </w:rPr>
              <w:t> </w:t>
            </w:r>
            <w:r w:rsidR="00C22479">
              <w:rPr>
                <w:rFonts w:cs="Helvetica"/>
                <w:color w:val="171717"/>
                <w:lang w:val="en-GB"/>
              </w:rPr>
              <w:t> </w:t>
            </w:r>
            <w:r>
              <w:rPr>
                <w:rFonts w:cs="Helvetica"/>
                <w:color w:val="171717"/>
                <w:lang w:val="en-GB"/>
              </w:rPr>
              <w:fldChar w:fldCharType="end"/>
            </w:r>
            <w:bookmarkEnd w:id="39"/>
          </w:p>
        </w:tc>
        <w:tc>
          <w:tcPr>
            <w:tcW w:w="1157" w:type="dxa"/>
            <w:tcBorders>
              <w:left w:val="single" w:sz="4" w:space="0" w:color="FFFFFF" w:themeColor="background1"/>
              <w:right w:val="single" w:sz="4" w:space="0" w:color="FFFFFF" w:themeColor="background1"/>
            </w:tcBorders>
          </w:tcPr>
          <w:p w14:paraId="62B757A2" w14:textId="77777777" w:rsidR="00E433CB" w:rsidRPr="00E433CB" w:rsidRDefault="00E433CB" w:rsidP="00E433CB">
            <w:pPr>
              <w:spacing w:after="150"/>
              <w:rPr>
                <w:rFonts w:cs="Helvetica"/>
                <w:color w:val="171717"/>
                <w:lang w:val="en-GB"/>
              </w:rPr>
            </w:pPr>
          </w:p>
        </w:tc>
        <w:tc>
          <w:tcPr>
            <w:tcW w:w="3351" w:type="dxa"/>
            <w:tcBorders>
              <w:left w:val="single" w:sz="4" w:space="0" w:color="FFFFFF" w:themeColor="background1"/>
            </w:tcBorders>
          </w:tcPr>
          <w:p w14:paraId="2EA9BCE4" w14:textId="77777777" w:rsidR="00E433CB" w:rsidRPr="00E433CB" w:rsidRDefault="00E433CB" w:rsidP="00E433CB">
            <w:pPr>
              <w:spacing w:after="150"/>
              <w:rPr>
                <w:rFonts w:cs="Helvetica"/>
                <w:color w:val="171717"/>
                <w:lang w:val="en-GB"/>
              </w:rPr>
            </w:pPr>
          </w:p>
        </w:tc>
      </w:tr>
      <w:tr w:rsidR="00E433CB" w:rsidRPr="00E433CB" w14:paraId="63272F00" w14:textId="77777777" w:rsidTr="00E433CB">
        <w:trPr>
          <w:jc w:val="center"/>
        </w:trPr>
        <w:tc>
          <w:tcPr>
            <w:tcW w:w="1413" w:type="dxa"/>
            <w:tcBorders>
              <w:bottom w:val="single" w:sz="4" w:space="0" w:color="FFFFFF"/>
              <w:right w:val="single" w:sz="4" w:space="0" w:color="FFFFFF" w:themeColor="background1"/>
            </w:tcBorders>
          </w:tcPr>
          <w:p w14:paraId="2B203619" w14:textId="68F20447" w:rsidR="00E433CB" w:rsidRPr="00E433CB" w:rsidRDefault="00E433CB" w:rsidP="00E433CB">
            <w:pPr>
              <w:spacing w:after="150"/>
              <w:rPr>
                <w:rFonts w:cs="Helvetica"/>
                <w:color w:val="171717"/>
                <w:lang w:val="en-GB"/>
              </w:rPr>
            </w:pPr>
            <w:r w:rsidRPr="00E433CB">
              <w:rPr>
                <w:rFonts w:cs="Helvetica"/>
                <w:color w:val="171717"/>
                <w:lang w:val="en-GB"/>
              </w:rPr>
              <w:t>Signature</w:t>
            </w:r>
          </w:p>
        </w:tc>
        <w:tc>
          <w:tcPr>
            <w:tcW w:w="3095" w:type="dxa"/>
            <w:tcBorders>
              <w:left w:val="single" w:sz="4" w:space="0" w:color="FFFFFF" w:themeColor="background1"/>
              <w:bottom w:val="single" w:sz="4" w:space="0" w:color="FFFFFF"/>
            </w:tcBorders>
          </w:tcPr>
          <w:p w14:paraId="0DC8314E" w14:textId="11F0882E" w:rsidR="00E433CB" w:rsidRPr="00E433CB" w:rsidRDefault="00E433CB" w:rsidP="00E433CB">
            <w:pPr>
              <w:spacing w:after="150"/>
              <w:rPr>
                <w:rFonts w:cs="Helvetica"/>
                <w:color w:val="171717"/>
                <w:lang w:val="en-GB"/>
              </w:rPr>
            </w:pPr>
          </w:p>
        </w:tc>
        <w:tc>
          <w:tcPr>
            <w:tcW w:w="1157" w:type="dxa"/>
            <w:tcBorders>
              <w:right w:val="single" w:sz="4" w:space="0" w:color="FFFFFF" w:themeColor="background1"/>
            </w:tcBorders>
          </w:tcPr>
          <w:p w14:paraId="5418371B" w14:textId="7DF8A22E" w:rsidR="00E433CB" w:rsidRPr="00E433CB" w:rsidRDefault="00E433CB" w:rsidP="00E433CB">
            <w:pPr>
              <w:spacing w:after="150"/>
              <w:rPr>
                <w:rFonts w:cs="Helvetica"/>
                <w:color w:val="171717"/>
                <w:lang w:val="en-GB"/>
              </w:rPr>
            </w:pPr>
            <w:r w:rsidRPr="00E433CB">
              <w:rPr>
                <w:rFonts w:cs="Helvetica"/>
                <w:color w:val="171717"/>
                <w:lang w:val="en-GB"/>
              </w:rPr>
              <w:t>Date</w:t>
            </w:r>
          </w:p>
        </w:tc>
        <w:tc>
          <w:tcPr>
            <w:tcW w:w="3351" w:type="dxa"/>
            <w:tcBorders>
              <w:left w:val="single" w:sz="4" w:space="0" w:color="FFFFFF" w:themeColor="background1"/>
              <w:bottom w:val="single" w:sz="4" w:space="0" w:color="auto"/>
            </w:tcBorders>
          </w:tcPr>
          <w:p w14:paraId="4006E25F" w14:textId="519EF221" w:rsidR="00E433CB" w:rsidRPr="00E433CB" w:rsidRDefault="00E433CB" w:rsidP="00E433CB">
            <w:pPr>
              <w:spacing w:after="150"/>
              <w:rPr>
                <w:rFonts w:cs="Helvetica"/>
                <w:color w:val="171717"/>
                <w:lang w:val="en-GB"/>
              </w:rPr>
            </w:pPr>
            <w:r>
              <w:rPr>
                <w:rFonts w:cs="Helvetica"/>
                <w:color w:val="171717"/>
                <w:lang w:val="en-GB"/>
              </w:rPr>
              <w:fldChar w:fldCharType="begin">
                <w:ffData>
                  <w:name w:val="Text27"/>
                  <w:enabled/>
                  <w:calcOnExit w:val="0"/>
                  <w:textInput>
                    <w:type w:val="date"/>
                    <w:format w:val="dd/MM/yy"/>
                  </w:textInput>
                </w:ffData>
              </w:fldChar>
            </w:r>
            <w:bookmarkStart w:id="40" w:name="Text27"/>
            <w:r>
              <w:rPr>
                <w:rFonts w:cs="Helvetica"/>
                <w:color w:val="171717"/>
                <w:lang w:val="en-GB"/>
              </w:rPr>
              <w:instrText xml:space="preserve"> FORMTEXT </w:instrText>
            </w:r>
            <w:r>
              <w:rPr>
                <w:rFonts w:cs="Helvetica"/>
                <w:color w:val="171717"/>
                <w:lang w:val="en-GB"/>
              </w:rPr>
            </w:r>
            <w:r>
              <w:rPr>
                <w:rFonts w:cs="Helvetica"/>
                <w:color w:val="171717"/>
                <w:lang w:val="en-GB"/>
              </w:rPr>
              <w:fldChar w:fldCharType="separate"/>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color w:val="171717"/>
                <w:lang w:val="en-GB"/>
              </w:rPr>
              <w:fldChar w:fldCharType="end"/>
            </w:r>
            <w:bookmarkEnd w:id="40"/>
          </w:p>
        </w:tc>
      </w:tr>
      <w:tr w:rsidR="00E433CB" w:rsidRPr="00E433CB" w14:paraId="6E8810EA" w14:textId="77777777" w:rsidTr="00E433CB">
        <w:trPr>
          <w:jc w:val="center"/>
        </w:trPr>
        <w:tc>
          <w:tcPr>
            <w:tcW w:w="1413" w:type="dxa"/>
            <w:tcBorders>
              <w:top w:val="single" w:sz="4" w:space="0" w:color="FFFFFF"/>
              <w:right w:val="single" w:sz="4" w:space="0" w:color="FFFFFF" w:themeColor="background1"/>
            </w:tcBorders>
          </w:tcPr>
          <w:p w14:paraId="57EC986C" w14:textId="77777777" w:rsidR="00E433CB" w:rsidRPr="00E433CB" w:rsidRDefault="00E433CB" w:rsidP="00E433CB">
            <w:pPr>
              <w:spacing w:after="150"/>
              <w:rPr>
                <w:rFonts w:cs="Helvetica"/>
                <w:color w:val="171717"/>
                <w:lang w:val="en-GB"/>
              </w:rPr>
            </w:pPr>
          </w:p>
        </w:tc>
        <w:tc>
          <w:tcPr>
            <w:tcW w:w="3095" w:type="dxa"/>
            <w:tcBorders>
              <w:top w:val="single" w:sz="4" w:space="0" w:color="FFFFFF"/>
              <w:left w:val="single" w:sz="4" w:space="0" w:color="FFFFFF" w:themeColor="background1"/>
            </w:tcBorders>
          </w:tcPr>
          <w:p w14:paraId="2AA04FD6" w14:textId="492698D0" w:rsidR="00E433CB" w:rsidRPr="00E433CB" w:rsidRDefault="00E433CB" w:rsidP="00E433CB">
            <w:pPr>
              <w:spacing w:after="150"/>
              <w:rPr>
                <w:rFonts w:cs="Helvetica"/>
                <w:color w:val="171717"/>
                <w:lang w:val="en-GB"/>
              </w:rPr>
            </w:pPr>
          </w:p>
        </w:tc>
        <w:tc>
          <w:tcPr>
            <w:tcW w:w="1157" w:type="dxa"/>
            <w:tcBorders>
              <w:bottom w:val="single" w:sz="4" w:space="0" w:color="FFFFFF"/>
              <w:right w:val="single" w:sz="4" w:space="0" w:color="FFFFFF" w:themeColor="background1"/>
            </w:tcBorders>
          </w:tcPr>
          <w:p w14:paraId="63238E18" w14:textId="77777777" w:rsidR="00E433CB" w:rsidRPr="00E433CB" w:rsidRDefault="00E433CB" w:rsidP="00E433CB">
            <w:pPr>
              <w:spacing w:after="150"/>
              <w:rPr>
                <w:rFonts w:cs="Helvetica"/>
                <w:color w:val="171717"/>
                <w:lang w:val="en-GB"/>
              </w:rPr>
            </w:pPr>
          </w:p>
        </w:tc>
        <w:tc>
          <w:tcPr>
            <w:tcW w:w="3351" w:type="dxa"/>
            <w:tcBorders>
              <w:left w:val="single" w:sz="4" w:space="0" w:color="FFFFFF" w:themeColor="background1"/>
              <w:bottom w:val="single" w:sz="4" w:space="0" w:color="FFFFFF"/>
              <w:right w:val="single" w:sz="4" w:space="0" w:color="FFFFFF"/>
            </w:tcBorders>
          </w:tcPr>
          <w:p w14:paraId="660F2840" w14:textId="77777777" w:rsidR="00E433CB" w:rsidRDefault="00E433CB" w:rsidP="00E433CB">
            <w:pPr>
              <w:spacing w:after="150"/>
              <w:rPr>
                <w:rFonts w:cs="Helvetica"/>
                <w:color w:val="171717"/>
                <w:lang w:val="en-GB"/>
              </w:rPr>
            </w:pPr>
          </w:p>
        </w:tc>
      </w:tr>
    </w:tbl>
    <w:p w14:paraId="38ED1949" w14:textId="353BC8FC" w:rsidR="00AB41A9" w:rsidRDefault="00AB41A9">
      <w:pPr>
        <w:rPr>
          <w:lang w:val="en-GB"/>
        </w:rPr>
      </w:pPr>
    </w:p>
    <w:p w14:paraId="519A3919" w14:textId="248D4DD9" w:rsidR="009840B3" w:rsidRDefault="009840B3">
      <w:pPr>
        <w:rPr>
          <w:lang w:val="en-GB"/>
        </w:rPr>
      </w:pPr>
    </w:p>
    <w:p w14:paraId="5BF04889" w14:textId="3C62C759" w:rsidR="009840B3" w:rsidRDefault="009840B3">
      <w:pPr>
        <w:rPr>
          <w:lang w:val="en-GB"/>
        </w:rPr>
      </w:pPr>
      <w:r>
        <w:rPr>
          <w:lang w:val="en-GB"/>
        </w:rPr>
        <w:t xml:space="preserve">Please send by email to </w:t>
      </w:r>
      <w:hyperlink r:id="rId8" w:history="1">
        <w:r w:rsidRPr="001C0813">
          <w:rPr>
            <w:rStyle w:val="Hyperlink"/>
            <w:lang w:val="en-GB"/>
          </w:rPr>
          <w:t>sales@scala-nl.com</w:t>
        </w:r>
      </w:hyperlink>
    </w:p>
    <w:p w14:paraId="61820E44" w14:textId="77777777" w:rsidR="00181221" w:rsidRDefault="009840B3">
      <w:pPr>
        <w:rPr>
          <w:lang w:val="en-GB"/>
        </w:rPr>
      </w:pPr>
      <w:r>
        <w:rPr>
          <w:lang w:val="en-GB"/>
        </w:rPr>
        <w:t>Keep a copy for your own records.</w:t>
      </w:r>
    </w:p>
    <w:p w14:paraId="68D30817" w14:textId="77777777" w:rsidR="00181221" w:rsidRDefault="00181221">
      <w:pPr>
        <w:rPr>
          <w:lang w:val="en-GB"/>
        </w:rPr>
      </w:pPr>
    </w:p>
    <w:p w14:paraId="461C17A1" w14:textId="556A4482" w:rsidR="009840B3" w:rsidRPr="00E433CB" w:rsidRDefault="009840B3">
      <w:pPr>
        <w:rPr>
          <w:lang w:val="en-GB"/>
        </w:rPr>
      </w:pPr>
      <w:r>
        <w:rPr>
          <w:lang w:val="en-GB"/>
        </w:rPr>
        <w:t>Thank you!</w:t>
      </w:r>
    </w:p>
    <w:sectPr w:rsidR="009840B3" w:rsidRPr="00E433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563D" w14:textId="77777777" w:rsidR="007727AB" w:rsidRDefault="007727AB" w:rsidP="00AB41A9">
      <w:r>
        <w:separator/>
      </w:r>
    </w:p>
  </w:endnote>
  <w:endnote w:type="continuationSeparator" w:id="0">
    <w:p w14:paraId="231988FB" w14:textId="77777777" w:rsidR="007727AB" w:rsidRDefault="007727AB" w:rsidP="00A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7702" w14:textId="70C9FDA7" w:rsidR="00352510" w:rsidRPr="00352510" w:rsidRDefault="00352510" w:rsidP="00352510">
    <w:pPr>
      <w:pStyle w:val="Footer"/>
      <w:jc w:val="center"/>
      <w:rPr>
        <w:rFonts w:asciiTheme="majorHAnsi" w:hAnsiTheme="majorHAnsi" w:cstheme="majorHAnsi"/>
        <w:color w:val="000000" w:themeColor="text1"/>
        <w:lang w:val="nl-NL"/>
      </w:rPr>
    </w:pPr>
    <w:r w:rsidRPr="00352510">
      <w:rPr>
        <w:rFonts w:asciiTheme="majorHAnsi" w:hAnsiTheme="majorHAnsi" w:cstheme="majorHAnsi"/>
        <w:color w:val="000000" w:themeColor="text1"/>
        <w:lang w:val="nl-NL"/>
      </w:rPr>
      <w:t xml:space="preserve">SCALA </w:t>
    </w:r>
    <w:proofErr w:type="gramStart"/>
    <w:r w:rsidRPr="00352510">
      <w:rPr>
        <w:rFonts w:asciiTheme="majorHAnsi" w:hAnsiTheme="majorHAnsi" w:cstheme="majorHAnsi"/>
        <w:color w:val="000000" w:themeColor="text1"/>
        <w:lang w:val="nl-NL"/>
      </w:rPr>
      <w:t>2.0 /</w:t>
    </w:r>
    <w:proofErr w:type="gramEnd"/>
    <w:r w:rsidRPr="00352510">
      <w:rPr>
        <w:rFonts w:asciiTheme="majorHAnsi" w:hAnsiTheme="majorHAnsi" w:cstheme="majorHAnsi"/>
        <w:color w:val="000000" w:themeColor="text1"/>
        <w:lang w:val="nl-NL"/>
      </w:rPr>
      <w:t xml:space="preserve"> Bijsterhuizen 3151 / 6604 LV Wijchen / The Netherlands / </w:t>
    </w:r>
    <w:hyperlink r:id="rId1" w:history="1">
      <w:r w:rsidRPr="00352510">
        <w:rPr>
          <w:rStyle w:val="Hyperlink"/>
          <w:rFonts w:asciiTheme="majorHAnsi" w:hAnsiTheme="majorHAnsi" w:cstheme="majorHAnsi"/>
          <w:color w:val="000000" w:themeColor="text1"/>
          <w:u w:val="none"/>
          <w:lang w:val="nl-NL"/>
        </w:rPr>
        <w:t>sales@scala-nl.com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AD7A0" w14:textId="77777777" w:rsidR="007727AB" w:rsidRDefault="007727AB" w:rsidP="00AB41A9">
      <w:r>
        <w:separator/>
      </w:r>
    </w:p>
  </w:footnote>
  <w:footnote w:type="continuationSeparator" w:id="0">
    <w:p w14:paraId="13B2F972" w14:textId="77777777" w:rsidR="007727AB" w:rsidRDefault="007727AB" w:rsidP="00AB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FD13" w14:textId="5C754A23" w:rsidR="00AB41A9" w:rsidRDefault="00AB41A9">
    <w:pPr>
      <w:pStyle w:val="Header"/>
    </w:pPr>
    <w:r>
      <w:rPr>
        <w:noProof/>
      </w:rPr>
      <w:drawing>
        <wp:anchor distT="0" distB="0" distL="114300" distR="114300" simplePos="0" relativeHeight="251658240" behindDoc="0" locked="0" layoutInCell="1" allowOverlap="1" wp14:anchorId="1AAA1A07" wp14:editId="74E0E0E9">
          <wp:simplePos x="0" y="0"/>
          <wp:positionH relativeFrom="margin">
            <wp:posOffset>4732331</wp:posOffset>
          </wp:positionH>
          <wp:positionV relativeFrom="margin">
            <wp:posOffset>-595424</wp:posOffset>
          </wp:positionV>
          <wp:extent cx="1477926" cy="398218"/>
          <wp:effectExtent l="0" t="0" r="0" b="0"/>
          <wp:wrapSquare wrapText="bothSides"/>
          <wp:docPr id="1" name="Picture 1"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7926" cy="3982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426A5"/>
    <w:multiLevelType w:val="multilevel"/>
    <w:tmpl w:val="5EE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A9"/>
    <w:rsid w:val="00181221"/>
    <w:rsid w:val="00322004"/>
    <w:rsid w:val="00352510"/>
    <w:rsid w:val="004D214A"/>
    <w:rsid w:val="005C602B"/>
    <w:rsid w:val="006F6C4C"/>
    <w:rsid w:val="0077211A"/>
    <w:rsid w:val="007727AB"/>
    <w:rsid w:val="009840B3"/>
    <w:rsid w:val="00AB41A9"/>
    <w:rsid w:val="00B72808"/>
    <w:rsid w:val="00C22479"/>
    <w:rsid w:val="00C2722E"/>
    <w:rsid w:val="00DD7749"/>
    <w:rsid w:val="00E433CB"/>
    <w:rsid w:val="00FF21D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53B4"/>
  <w15:chartTrackingRefBased/>
  <w15:docId w15:val="{87F417FD-2B2D-654C-BD4D-7491F7D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A9"/>
    <w:pPr>
      <w:tabs>
        <w:tab w:val="center" w:pos="4513"/>
        <w:tab w:val="right" w:pos="9026"/>
      </w:tabs>
    </w:pPr>
  </w:style>
  <w:style w:type="character" w:customStyle="1" w:styleId="HeaderChar">
    <w:name w:val="Header Char"/>
    <w:basedOn w:val="DefaultParagraphFont"/>
    <w:link w:val="Header"/>
    <w:uiPriority w:val="99"/>
    <w:rsid w:val="00AB41A9"/>
  </w:style>
  <w:style w:type="paragraph" w:styleId="Footer">
    <w:name w:val="footer"/>
    <w:basedOn w:val="Normal"/>
    <w:link w:val="FooterChar"/>
    <w:uiPriority w:val="99"/>
    <w:unhideWhenUsed/>
    <w:rsid w:val="00AB41A9"/>
    <w:pPr>
      <w:tabs>
        <w:tab w:val="center" w:pos="4513"/>
        <w:tab w:val="right" w:pos="9026"/>
      </w:tabs>
    </w:pPr>
  </w:style>
  <w:style w:type="character" w:customStyle="1" w:styleId="FooterChar">
    <w:name w:val="Footer Char"/>
    <w:basedOn w:val="DefaultParagraphFont"/>
    <w:link w:val="Footer"/>
    <w:uiPriority w:val="99"/>
    <w:rsid w:val="00AB41A9"/>
  </w:style>
  <w:style w:type="character" w:styleId="Hyperlink">
    <w:name w:val="Hyperlink"/>
    <w:basedOn w:val="DefaultParagraphFont"/>
    <w:uiPriority w:val="99"/>
    <w:unhideWhenUsed/>
    <w:rsid w:val="00352510"/>
    <w:rPr>
      <w:color w:val="0563C1" w:themeColor="hyperlink"/>
      <w:u w:val="single"/>
    </w:rPr>
  </w:style>
  <w:style w:type="character" w:styleId="UnresolvedMention">
    <w:name w:val="Unresolved Mention"/>
    <w:basedOn w:val="DefaultParagraphFont"/>
    <w:uiPriority w:val="99"/>
    <w:semiHidden/>
    <w:unhideWhenUsed/>
    <w:rsid w:val="00352510"/>
    <w:rPr>
      <w:color w:val="605E5C"/>
      <w:shd w:val="clear" w:color="auto" w:fill="E1DFDD"/>
    </w:rPr>
  </w:style>
  <w:style w:type="table" w:styleId="TableGrid">
    <w:name w:val="Table Grid"/>
    <w:basedOn w:val="TableNormal"/>
    <w:uiPriority w:val="39"/>
    <w:rsid w:val="004D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cala-nl.com" TargetMode="External"/><Relationship Id="rId3" Type="http://schemas.openxmlformats.org/officeDocument/2006/relationships/settings" Target="settings.xml"/><Relationship Id="rId7" Type="http://schemas.openxmlformats.org/officeDocument/2006/relationships/hyperlink" Target="http://www.legavenueeurope.com/tran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les@scala-n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2018</Words>
  <Characters>11529</Characters>
  <Application>Microsoft Office Word</Application>
  <DocSecurity>0</DocSecurity>
  <Lines>2882</Lines>
  <Paragraphs>1231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 Kuiper</dc:creator>
  <cp:keywords/>
  <dc:description/>
  <cp:lastModifiedBy>Yvet Kuiper</cp:lastModifiedBy>
  <cp:revision>8</cp:revision>
  <dcterms:created xsi:type="dcterms:W3CDTF">2021-03-17T10:11:00Z</dcterms:created>
  <dcterms:modified xsi:type="dcterms:W3CDTF">2021-03-17T12:53:00Z</dcterms:modified>
</cp:coreProperties>
</file>