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0356E" w14:textId="302973F9" w:rsidR="004D214A" w:rsidRPr="006842B1" w:rsidRDefault="006842B1">
      <w:pPr>
        <w:rPr>
          <w:b/>
          <w:bCs/>
          <w:color w:val="FF0000"/>
          <w:sz w:val="32"/>
          <w:szCs w:val="32"/>
          <w:lang w:val="nl-NL"/>
        </w:rPr>
      </w:pPr>
      <w:r w:rsidRPr="006842B1">
        <w:rPr>
          <w:b/>
          <w:bCs/>
          <w:sz w:val="32"/>
          <w:szCs w:val="32"/>
          <w:lang w:val="nl-NL"/>
        </w:rPr>
        <w:t>NIEUW ACCOUNT</w:t>
      </w:r>
      <w:r w:rsidR="00AB41A9" w:rsidRPr="006842B1">
        <w:rPr>
          <w:b/>
          <w:bCs/>
          <w:sz w:val="32"/>
          <w:szCs w:val="32"/>
          <w:lang w:val="nl-NL"/>
        </w:rPr>
        <w:t xml:space="preserve"> </w:t>
      </w:r>
      <w:r w:rsidR="00AB41A9" w:rsidRPr="006842B1">
        <w:rPr>
          <w:b/>
          <w:bCs/>
          <w:color w:val="FF0000"/>
          <w:sz w:val="32"/>
          <w:szCs w:val="32"/>
          <w:lang w:val="nl-NL"/>
        </w:rPr>
        <w:t>CHECKLIST</w:t>
      </w:r>
    </w:p>
    <w:p w14:paraId="10C66386" w14:textId="2683415A" w:rsidR="00AB41A9" w:rsidRPr="006842B1" w:rsidRDefault="00AB41A9">
      <w:pPr>
        <w:rPr>
          <w:lang w:val="nl-NL"/>
        </w:rPr>
      </w:pPr>
    </w:p>
    <w:p w14:paraId="07910F27" w14:textId="6222FA8A" w:rsidR="006139A2" w:rsidRDefault="006139A2" w:rsidP="006842B1">
      <w:pPr>
        <w:rPr>
          <w:lang w:val="nl-NL"/>
        </w:rPr>
      </w:pPr>
    </w:p>
    <w:p w14:paraId="72F2782A" w14:textId="77777777" w:rsidR="004A7219" w:rsidRDefault="004A7219" w:rsidP="006842B1">
      <w:pPr>
        <w:rPr>
          <w:lang w:val="nl-NL"/>
        </w:rPr>
      </w:pPr>
    </w:p>
    <w:p w14:paraId="439D651C" w14:textId="62E508D7" w:rsidR="006842B1" w:rsidRPr="006842B1" w:rsidRDefault="006842B1" w:rsidP="006842B1">
      <w:pPr>
        <w:rPr>
          <w:lang w:val="nl-NL"/>
        </w:rPr>
      </w:pPr>
      <w:r w:rsidRPr="006842B1">
        <w:rPr>
          <w:lang w:val="nl-NL"/>
        </w:rPr>
        <w:t>Beste potentiële SCALA-klant,</w:t>
      </w:r>
    </w:p>
    <w:p w14:paraId="083CCA21" w14:textId="77777777" w:rsidR="006842B1" w:rsidRPr="006842B1" w:rsidRDefault="006842B1" w:rsidP="006842B1">
      <w:pPr>
        <w:rPr>
          <w:lang w:val="nl-NL"/>
        </w:rPr>
      </w:pPr>
    </w:p>
    <w:p w14:paraId="1F22F722" w14:textId="77777777" w:rsidR="006842B1" w:rsidRPr="006842B1" w:rsidRDefault="006842B1" w:rsidP="006842B1">
      <w:pPr>
        <w:rPr>
          <w:lang w:val="nl-NL"/>
        </w:rPr>
      </w:pPr>
      <w:r w:rsidRPr="006842B1">
        <w:rPr>
          <w:lang w:val="nl-NL"/>
        </w:rPr>
        <w:t>Bedankt voor je interesse in SCALA. We houden uw bedrijf hoog in het vaandel en daarom screenen en keuren we verzoeken voor groothandelsaccounts zorgvuldig. Dit stelt ons in staat om te groeien en een programma te creëren dat de beste kansen biedt om te slagen voor zowel ons bedrijf als dat van u.</w:t>
      </w:r>
    </w:p>
    <w:p w14:paraId="1B6F8E19" w14:textId="77777777" w:rsidR="006842B1" w:rsidRPr="006842B1" w:rsidRDefault="006842B1" w:rsidP="006842B1">
      <w:pPr>
        <w:rPr>
          <w:lang w:val="nl-NL"/>
        </w:rPr>
      </w:pPr>
    </w:p>
    <w:p w14:paraId="21AB1825" w14:textId="77777777" w:rsidR="006842B1" w:rsidRPr="006842B1" w:rsidRDefault="006842B1" w:rsidP="006842B1">
      <w:pPr>
        <w:rPr>
          <w:lang w:val="nl-NL"/>
        </w:rPr>
      </w:pPr>
      <w:r w:rsidRPr="006842B1">
        <w:rPr>
          <w:lang w:val="nl-NL"/>
        </w:rPr>
        <w:t>Houd rekening met de volgende voorwaarden van onze groothandelsaccounts en vul de volgende formulieren in als u het ermee eens bent:</w:t>
      </w:r>
    </w:p>
    <w:p w14:paraId="3BCA0CB9" w14:textId="77777777" w:rsidR="006842B1" w:rsidRPr="006842B1" w:rsidRDefault="006842B1" w:rsidP="006842B1">
      <w:pPr>
        <w:rPr>
          <w:lang w:val="nl-NL"/>
        </w:rPr>
      </w:pPr>
    </w:p>
    <w:p w14:paraId="5156E169" w14:textId="7021BB7A" w:rsidR="006842B1" w:rsidRPr="006842B1" w:rsidRDefault="006842B1" w:rsidP="006842B1">
      <w:pPr>
        <w:rPr>
          <w:lang w:val="nl-NL"/>
        </w:rPr>
      </w:pPr>
      <w:r w:rsidRPr="006842B1">
        <w:rPr>
          <w:lang w:val="nl-NL"/>
        </w:rPr>
        <w:t>• Voltooide en ondertekende inschrijfformulier;</w:t>
      </w:r>
    </w:p>
    <w:p w14:paraId="0D124892" w14:textId="0E070078" w:rsidR="006842B1" w:rsidRPr="006842B1" w:rsidRDefault="006842B1" w:rsidP="006842B1">
      <w:pPr>
        <w:rPr>
          <w:lang w:val="nl-NL"/>
        </w:rPr>
      </w:pPr>
      <w:r w:rsidRPr="006842B1">
        <w:rPr>
          <w:lang w:val="nl-NL"/>
        </w:rPr>
        <w:t>• Bevestiging van overeenstemming met beleid en voorwaarden;</w:t>
      </w:r>
    </w:p>
    <w:p w14:paraId="1176D133" w14:textId="77777777" w:rsidR="006842B1" w:rsidRPr="006842B1" w:rsidRDefault="006842B1" w:rsidP="006842B1">
      <w:pPr>
        <w:rPr>
          <w:i/>
          <w:iCs/>
          <w:lang w:val="nl-NL"/>
        </w:rPr>
      </w:pPr>
      <w:r w:rsidRPr="006842B1">
        <w:rPr>
          <w:lang w:val="nl-NL"/>
        </w:rPr>
        <w:t xml:space="preserve">• Een kopie van de bedrijfsvergunning van de aanvrager. </w:t>
      </w:r>
      <w:r w:rsidRPr="006842B1">
        <w:rPr>
          <w:i/>
          <w:iCs/>
          <w:color w:val="404040" w:themeColor="text1" w:themeTint="BF"/>
          <w:lang w:val="nl-NL"/>
        </w:rPr>
        <w:t>We hebben dit nodig om de juridische status en het bedrijfstype van het bedrijf te verifiëren. In landen die geen vergunningen afgeven, zijn andere officiële documenten die het soort bedrijf aangeven, aanvaardbaar.</w:t>
      </w:r>
    </w:p>
    <w:p w14:paraId="164441EF" w14:textId="77777777" w:rsidR="006842B1" w:rsidRPr="006842B1" w:rsidRDefault="006842B1" w:rsidP="006842B1">
      <w:pPr>
        <w:rPr>
          <w:lang w:val="nl-NL"/>
        </w:rPr>
      </w:pPr>
    </w:p>
    <w:p w14:paraId="53A22E56" w14:textId="3DA9AD32" w:rsidR="006842B1" w:rsidRPr="006842B1" w:rsidRDefault="006842B1" w:rsidP="006842B1">
      <w:pPr>
        <w:rPr>
          <w:lang w:val="nl-NL"/>
        </w:rPr>
      </w:pPr>
      <w:r w:rsidRPr="006842B1">
        <w:rPr>
          <w:lang w:val="nl-NL"/>
        </w:rPr>
        <w:t>Zodra we hebben vastgesteld dat onze belangen wederzijds voordelig zijn, sturen we u onze prijslijst en andere informatie. Houd er rekening mee dat dit enkele werkdagen kan duren.</w:t>
      </w:r>
    </w:p>
    <w:p w14:paraId="0FD88225" w14:textId="77777777" w:rsidR="006842B1" w:rsidRPr="006842B1" w:rsidRDefault="006842B1" w:rsidP="006842B1">
      <w:pPr>
        <w:rPr>
          <w:lang w:val="nl-NL"/>
        </w:rPr>
      </w:pPr>
    </w:p>
    <w:p w14:paraId="0005844F" w14:textId="77777777" w:rsidR="006842B1" w:rsidRPr="006842B1" w:rsidRDefault="006842B1" w:rsidP="006842B1">
      <w:pPr>
        <w:rPr>
          <w:lang w:val="nl-NL"/>
        </w:rPr>
      </w:pPr>
      <w:r w:rsidRPr="006842B1">
        <w:rPr>
          <w:lang w:val="nl-NL"/>
        </w:rPr>
        <w:t>We stellen uw interesse zeer op prijs en kijken ernaar uit om binnenkort van u te horen.</w:t>
      </w:r>
    </w:p>
    <w:p w14:paraId="6EB18D62" w14:textId="77777777" w:rsidR="006842B1" w:rsidRPr="006842B1" w:rsidRDefault="006842B1" w:rsidP="006842B1">
      <w:pPr>
        <w:rPr>
          <w:lang w:val="nl-NL"/>
        </w:rPr>
      </w:pPr>
    </w:p>
    <w:p w14:paraId="2C89DBC5" w14:textId="77777777" w:rsidR="006842B1" w:rsidRPr="006842B1" w:rsidRDefault="006842B1" w:rsidP="006842B1">
      <w:pPr>
        <w:rPr>
          <w:lang w:val="nl-NL"/>
        </w:rPr>
      </w:pPr>
    </w:p>
    <w:p w14:paraId="3FC0DCDF" w14:textId="77777777" w:rsidR="006842B1" w:rsidRPr="006842B1" w:rsidRDefault="006842B1" w:rsidP="006842B1">
      <w:pPr>
        <w:rPr>
          <w:lang w:val="nl-NL"/>
        </w:rPr>
      </w:pPr>
      <w:r w:rsidRPr="006842B1">
        <w:rPr>
          <w:lang w:val="nl-NL"/>
        </w:rPr>
        <w:t>Vriendelijke groeten,</w:t>
      </w:r>
    </w:p>
    <w:p w14:paraId="64E63BB7" w14:textId="77777777" w:rsidR="006842B1" w:rsidRPr="006842B1" w:rsidRDefault="006842B1" w:rsidP="006842B1">
      <w:pPr>
        <w:rPr>
          <w:lang w:val="nl-NL"/>
        </w:rPr>
      </w:pPr>
    </w:p>
    <w:p w14:paraId="6F8DBA1D" w14:textId="77777777" w:rsidR="006842B1" w:rsidRPr="006842B1" w:rsidRDefault="006842B1" w:rsidP="006842B1">
      <w:pPr>
        <w:rPr>
          <w:lang w:val="nl-NL"/>
        </w:rPr>
      </w:pPr>
      <w:r w:rsidRPr="006842B1">
        <w:rPr>
          <w:lang w:val="nl-NL"/>
        </w:rPr>
        <w:t>Trudy Pijnacker</w:t>
      </w:r>
    </w:p>
    <w:p w14:paraId="70C6C967" w14:textId="2B29D430" w:rsidR="00AB41A9" w:rsidRPr="006842B1" w:rsidRDefault="006842B1" w:rsidP="006842B1">
      <w:pPr>
        <w:rPr>
          <w:lang w:val="nl-NL"/>
        </w:rPr>
      </w:pPr>
      <w:r w:rsidRPr="006842B1">
        <w:rPr>
          <w:lang w:val="nl-NL"/>
        </w:rPr>
        <w:t>Directeur</w:t>
      </w:r>
    </w:p>
    <w:p w14:paraId="34E6596B" w14:textId="77777777" w:rsidR="00AB41A9" w:rsidRPr="006842B1" w:rsidRDefault="00AB41A9">
      <w:pPr>
        <w:rPr>
          <w:lang w:val="nl-NL"/>
        </w:rPr>
      </w:pPr>
    </w:p>
    <w:p w14:paraId="728E47F4" w14:textId="3E83AA20" w:rsidR="00AB41A9" w:rsidRPr="006842B1" w:rsidRDefault="00AB41A9">
      <w:pPr>
        <w:rPr>
          <w:lang w:val="nl-NL"/>
        </w:rPr>
      </w:pPr>
      <w:r w:rsidRPr="006842B1">
        <w:rPr>
          <w:lang w:val="nl-NL"/>
        </w:rPr>
        <w:br w:type="page"/>
      </w:r>
    </w:p>
    <w:p w14:paraId="37DA152B" w14:textId="09B0E8F1" w:rsidR="004D214A" w:rsidRPr="006842B1" w:rsidRDefault="006139A2">
      <w:pPr>
        <w:rPr>
          <w:b/>
          <w:bCs/>
          <w:color w:val="FF0000"/>
          <w:sz w:val="32"/>
          <w:szCs w:val="32"/>
          <w:lang w:val="nl-NL"/>
        </w:rPr>
      </w:pPr>
      <w:r>
        <w:rPr>
          <w:b/>
          <w:bCs/>
          <w:color w:val="000000" w:themeColor="text1"/>
          <w:sz w:val="32"/>
          <w:szCs w:val="32"/>
          <w:lang w:val="nl-NL"/>
        </w:rPr>
        <w:lastRenderedPageBreak/>
        <w:t xml:space="preserve">KLANTEN </w:t>
      </w:r>
      <w:r w:rsidRPr="006139A2">
        <w:rPr>
          <w:b/>
          <w:bCs/>
          <w:color w:val="FF0000"/>
          <w:sz w:val="32"/>
          <w:szCs w:val="32"/>
          <w:lang w:val="nl-NL"/>
        </w:rPr>
        <w:t>INSCHRIJFFORMULIER</w:t>
      </w:r>
    </w:p>
    <w:p w14:paraId="39BEC9FB" w14:textId="5101CA73" w:rsidR="00AB41A9" w:rsidRPr="006842B1" w:rsidRDefault="00AB41A9">
      <w:pPr>
        <w:rPr>
          <w:lang w:val="nl-NL"/>
        </w:rPr>
      </w:pPr>
    </w:p>
    <w:tbl>
      <w:tblPr>
        <w:tblStyle w:val="TableGrid"/>
        <w:tblW w:w="10206" w:type="dxa"/>
        <w:tblLook w:val="04A0" w:firstRow="1" w:lastRow="0" w:firstColumn="1" w:lastColumn="0" w:noHBand="0" w:noVBand="1"/>
      </w:tblPr>
      <w:tblGrid>
        <w:gridCol w:w="2760"/>
        <w:gridCol w:w="354"/>
        <w:gridCol w:w="4257"/>
        <w:gridCol w:w="284"/>
        <w:gridCol w:w="2551"/>
      </w:tblGrid>
      <w:tr w:rsidR="004D214A" w:rsidRPr="006842B1" w14:paraId="59C44FB4" w14:textId="77777777" w:rsidTr="000F17CB">
        <w:trPr>
          <w:cantSplit/>
          <w:trHeight w:val="425"/>
        </w:trPr>
        <w:tc>
          <w:tcPr>
            <w:tcW w:w="2760" w:type="dxa"/>
            <w:tcBorders>
              <w:right w:val="single" w:sz="4" w:space="0" w:color="FFFFFF" w:themeColor="background1"/>
            </w:tcBorders>
            <w:vAlign w:val="center"/>
          </w:tcPr>
          <w:p w14:paraId="1CCBBD08" w14:textId="7CEF6E05" w:rsidR="004D214A" w:rsidRPr="006842B1" w:rsidRDefault="006842B1" w:rsidP="000F17CB">
            <w:pPr>
              <w:framePr w:hSpace="180" w:wrap="around" w:vAnchor="text" w:hAnchor="text" w:x="-572" w:y="1"/>
              <w:rPr>
                <w:b/>
                <w:bCs/>
                <w:sz w:val="20"/>
                <w:szCs w:val="20"/>
                <w:lang w:val="nl-NL"/>
              </w:rPr>
            </w:pPr>
            <w:r>
              <w:rPr>
                <w:b/>
                <w:bCs/>
                <w:sz w:val="20"/>
                <w:szCs w:val="20"/>
                <w:lang w:val="nl-NL"/>
              </w:rPr>
              <w:t>BEDRIJFGEGEVENS</w:t>
            </w:r>
          </w:p>
        </w:tc>
        <w:tc>
          <w:tcPr>
            <w:tcW w:w="4611" w:type="dxa"/>
            <w:gridSpan w:val="2"/>
            <w:tcBorders>
              <w:top w:val="single" w:sz="4" w:space="0" w:color="auto"/>
              <w:left w:val="single" w:sz="4" w:space="0" w:color="FFFFFF" w:themeColor="background1"/>
              <w:right w:val="single" w:sz="4" w:space="0" w:color="FFFFFF"/>
            </w:tcBorders>
            <w:vAlign w:val="center"/>
          </w:tcPr>
          <w:p w14:paraId="4F1FAF9A" w14:textId="77777777" w:rsidR="004D214A" w:rsidRPr="006842B1" w:rsidRDefault="004D214A" w:rsidP="000F17CB">
            <w:pPr>
              <w:framePr w:hSpace="180" w:wrap="around" w:vAnchor="text" w:hAnchor="text" w:x="-572" w:y="1"/>
              <w:rPr>
                <w:sz w:val="20"/>
                <w:szCs w:val="20"/>
                <w:lang w:val="nl-NL"/>
              </w:rPr>
            </w:pPr>
          </w:p>
        </w:tc>
        <w:tc>
          <w:tcPr>
            <w:tcW w:w="284" w:type="dxa"/>
            <w:tcBorders>
              <w:top w:val="single" w:sz="4" w:space="0" w:color="auto"/>
              <w:left w:val="single" w:sz="4" w:space="0" w:color="FFFFFF"/>
            </w:tcBorders>
            <w:vAlign w:val="center"/>
          </w:tcPr>
          <w:p w14:paraId="0DA07CAB"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auto"/>
              <w:left w:val="single" w:sz="4" w:space="0" w:color="FFFFFF" w:themeColor="background1"/>
            </w:tcBorders>
            <w:vAlign w:val="center"/>
          </w:tcPr>
          <w:p w14:paraId="60DB57CD" w14:textId="7B2041BA" w:rsidR="004D214A" w:rsidRPr="006842B1" w:rsidRDefault="006842B1" w:rsidP="000F17CB">
            <w:pPr>
              <w:framePr w:hSpace="180" w:wrap="around" w:vAnchor="text" w:hAnchor="text" w:x="-572" w:y="1"/>
              <w:rPr>
                <w:b/>
                <w:bCs/>
                <w:sz w:val="20"/>
                <w:szCs w:val="20"/>
                <w:lang w:val="nl-NL"/>
              </w:rPr>
            </w:pPr>
            <w:r>
              <w:rPr>
                <w:b/>
                <w:bCs/>
                <w:sz w:val="20"/>
                <w:szCs w:val="20"/>
                <w:lang w:val="nl-NL"/>
              </w:rPr>
              <w:t>BEDRIJFS</w:t>
            </w:r>
            <w:r w:rsidR="004D214A" w:rsidRPr="006842B1">
              <w:rPr>
                <w:b/>
                <w:bCs/>
                <w:sz w:val="20"/>
                <w:szCs w:val="20"/>
                <w:lang w:val="nl-NL"/>
              </w:rPr>
              <w:t>TYPE</w:t>
            </w:r>
          </w:p>
        </w:tc>
      </w:tr>
      <w:tr w:rsidR="004D214A" w:rsidRPr="006842B1" w14:paraId="74FA9E1F" w14:textId="77777777" w:rsidTr="000F17CB">
        <w:trPr>
          <w:cantSplit/>
          <w:trHeight w:val="425"/>
        </w:trPr>
        <w:tc>
          <w:tcPr>
            <w:tcW w:w="2760" w:type="dxa"/>
            <w:vAlign w:val="center"/>
          </w:tcPr>
          <w:p w14:paraId="5B328C5F" w14:textId="581D4B2B" w:rsidR="004D214A" w:rsidRPr="006842B1" w:rsidRDefault="006842B1" w:rsidP="000F17CB">
            <w:pPr>
              <w:framePr w:hSpace="180" w:wrap="around" w:vAnchor="text" w:hAnchor="text" w:x="-572" w:y="1"/>
              <w:rPr>
                <w:sz w:val="20"/>
                <w:szCs w:val="20"/>
                <w:lang w:val="nl-NL"/>
              </w:rPr>
            </w:pPr>
            <w:r>
              <w:rPr>
                <w:sz w:val="20"/>
                <w:szCs w:val="20"/>
                <w:lang w:val="nl-NL"/>
              </w:rPr>
              <w:t>Officiële naam</w:t>
            </w:r>
          </w:p>
        </w:tc>
        <w:tc>
          <w:tcPr>
            <w:tcW w:w="4611" w:type="dxa"/>
            <w:gridSpan w:val="2"/>
            <w:tcBorders>
              <w:right w:val="single" w:sz="4" w:space="0" w:color="FFFFFF"/>
            </w:tcBorders>
            <w:vAlign w:val="center"/>
          </w:tcPr>
          <w:p w14:paraId="3D400C80"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1"/>
                  <w:enabled/>
                  <w:calcOnExit w:val="0"/>
                  <w:textInput/>
                </w:ffData>
              </w:fldChar>
            </w:r>
            <w:bookmarkStart w:id="0" w:name="Text1"/>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fldChar w:fldCharType="end"/>
            </w:r>
            <w:bookmarkEnd w:id="0"/>
          </w:p>
        </w:tc>
        <w:tc>
          <w:tcPr>
            <w:tcW w:w="284" w:type="dxa"/>
            <w:tcBorders>
              <w:left w:val="single" w:sz="4" w:space="0" w:color="FFFFFF"/>
            </w:tcBorders>
            <w:vAlign w:val="center"/>
          </w:tcPr>
          <w:p w14:paraId="5D2C6B3B" w14:textId="77777777" w:rsidR="004D214A" w:rsidRPr="006842B1" w:rsidRDefault="004D214A" w:rsidP="000F17CB">
            <w:pPr>
              <w:framePr w:hSpace="180" w:wrap="around" w:vAnchor="text" w:hAnchor="text" w:x="-572" w:y="1"/>
              <w:rPr>
                <w:sz w:val="20"/>
                <w:szCs w:val="20"/>
                <w:lang w:val="nl-NL"/>
              </w:rPr>
            </w:pPr>
          </w:p>
        </w:tc>
        <w:tc>
          <w:tcPr>
            <w:tcW w:w="2551" w:type="dxa"/>
            <w:tcBorders>
              <w:bottom w:val="single" w:sz="4" w:space="0" w:color="FFFFFF"/>
            </w:tcBorders>
            <w:vAlign w:val="center"/>
          </w:tcPr>
          <w:p w14:paraId="0C1AA362"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3"/>
                  <w:enabled/>
                  <w:calcOnExit w:val="0"/>
                  <w:checkBox>
                    <w:sizeAuto/>
                    <w:default w:val="0"/>
                  </w:checkBox>
                </w:ffData>
              </w:fldChar>
            </w:r>
            <w:bookmarkStart w:id="1" w:name="Check3"/>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1"/>
            <w:r w:rsidRPr="006842B1">
              <w:rPr>
                <w:sz w:val="20"/>
                <w:szCs w:val="20"/>
                <w:lang w:val="nl-NL"/>
              </w:rPr>
              <w:t xml:space="preserve"> Internet</w:t>
            </w:r>
          </w:p>
        </w:tc>
      </w:tr>
      <w:tr w:rsidR="004D214A" w:rsidRPr="006842B1" w14:paraId="45AD6678" w14:textId="77777777" w:rsidTr="000F17CB">
        <w:trPr>
          <w:cantSplit/>
          <w:trHeight w:val="425"/>
        </w:trPr>
        <w:tc>
          <w:tcPr>
            <w:tcW w:w="2760" w:type="dxa"/>
            <w:vAlign w:val="center"/>
          </w:tcPr>
          <w:p w14:paraId="4D90FBF4" w14:textId="0F3CE078" w:rsidR="004D214A" w:rsidRPr="006842B1" w:rsidRDefault="006842B1" w:rsidP="000F17CB">
            <w:pPr>
              <w:framePr w:hSpace="180" w:wrap="around" w:vAnchor="text" w:hAnchor="text" w:x="-572" w:y="1"/>
              <w:rPr>
                <w:sz w:val="20"/>
                <w:szCs w:val="20"/>
                <w:lang w:val="nl-NL"/>
              </w:rPr>
            </w:pPr>
            <w:r>
              <w:rPr>
                <w:sz w:val="20"/>
                <w:szCs w:val="20"/>
                <w:lang w:val="nl-NL"/>
              </w:rPr>
              <w:t>Handelsnaam</w:t>
            </w:r>
          </w:p>
        </w:tc>
        <w:tc>
          <w:tcPr>
            <w:tcW w:w="4611" w:type="dxa"/>
            <w:gridSpan w:val="2"/>
            <w:tcBorders>
              <w:right w:val="single" w:sz="4" w:space="0" w:color="FFFFFF"/>
            </w:tcBorders>
            <w:vAlign w:val="center"/>
          </w:tcPr>
          <w:p w14:paraId="4E1EA0AC"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2"/>
                  <w:enabled/>
                  <w:calcOnExit w:val="0"/>
                  <w:textInput/>
                </w:ffData>
              </w:fldChar>
            </w:r>
            <w:bookmarkStart w:id="2" w:name="Text2"/>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2"/>
          </w:p>
        </w:tc>
        <w:tc>
          <w:tcPr>
            <w:tcW w:w="284" w:type="dxa"/>
            <w:tcBorders>
              <w:left w:val="single" w:sz="4" w:space="0" w:color="FFFFFF"/>
            </w:tcBorders>
            <w:vAlign w:val="center"/>
          </w:tcPr>
          <w:p w14:paraId="0806C8F2"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075792F5"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4"/>
                  <w:enabled/>
                  <w:calcOnExit w:val="0"/>
                  <w:checkBox>
                    <w:sizeAuto/>
                    <w:default w:val="0"/>
                  </w:checkBox>
                </w:ffData>
              </w:fldChar>
            </w:r>
            <w:bookmarkStart w:id="3" w:name="Check4"/>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3"/>
            <w:r w:rsidRPr="006842B1">
              <w:rPr>
                <w:sz w:val="20"/>
                <w:szCs w:val="20"/>
                <w:lang w:val="nl-NL"/>
              </w:rPr>
              <w:t xml:space="preserve"> Retail</w:t>
            </w:r>
          </w:p>
        </w:tc>
      </w:tr>
      <w:tr w:rsidR="004D214A" w:rsidRPr="006842B1" w14:paraId="44623F5F" w14:textId="77777777" w:rsidTr="000F17CB">
        <w:trPr>
          <w:cantSplit/>
          <w:trHeight w:val="425"/>
        </w:trPr>
        <w:tc>
          <w:tcPr>
            <w:tcW w:w="2760" w:type="dxa"/>
            <w:vAlign w:val="center"/>
          </w:tcPr>
          <w:p w14:paraId="2840DC8B" w14:textId="58BE68B8" w:rsidR="004D214A" w:rsidRPr="006842B1" w:rsidRDefault="006842B1" w:rsidP="000F17CB">
            <w:pPr>
              <w:framePr w:hSpace="180" w:wrap="around" w:vAnchor="text" w:hAnchor="text" w:x="-572" w:y="1"/>
              <w:rPr>
                <w:sz w:val="20"/>
                <w:szCs w:val="20"/>
                <w:lang w:val="nl-NL"/>
              </w:rPr>
            </w:pPr>
            <w:r>
              <w:rPr>
                <w:sz w:val="20"/>
                <w:szCs w:val="20"/>
                <w:lang w:val="nl-NL"/>
              </w:rPr>
              <w:t>Adres</w:t>
            </w:r>
          </w:p>
        </w:tc>
        <w:tc>
          <w:tcPr>
            <w:tcW w:w="4611" w:type="dxa"/>
            <w:gridSpan w:val="2"/>
            <w:tcBorders>
              <w:right w:val="single" w:sz="4" w:space="0" w:color="FFFFFF"/>
            </w:tcBorders>
            <w:vAlign w:val="center"/>
          </w:tcPr>
          <w:p w14:paraId="5B5976E5"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3"/>
                  <w:enabled/>
                  <w:calcOnExit w:val="0"/>
                  <w:textInput/>
                </w:ffData>
              </w:fldChar>
            </w:r>
            <w:bookmarkStart w:id="4" w:name="Text3"/>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4"/>
          </w:p>
        </w:tc>
        <w:tc>
          <w:tcPr>
            <w:tcW w:w="284" w:type="dxa"/>
            <w:tcBorders>
              <w:left w:val="single" w:sz="4" w:space="0" w:color="FFFFFF"/>
            </w:tcBorders>
            <w:vAlign w:val="center"/>
          </w:tcPr>
          <w:p w14:paraId="12330417"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4A30921D" w14:textId="67E88C65"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5"/>
                  <w:enabled/>
                  <w:calcOnExit w:val="0"/>
                  <w:checkBox>
                    <w:sizeAuto/>
                    <w:default w:val="0"/>
                  </w:checkBox>
                </w:ffData>
              </w:fldChar>
            </w:r>
            <w:bookmarkStart w:id="5" w:name="Check5"/>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5"/>
            <w:r w:rsidRPr="006842B1">
              <w:rPr>
                <w:sz w:val="20"/>
                <w:szCs w:val="20"/>
                <w:lang w:val="nl-NL"/>
              </w:rPr>
              <w:t xml:space="preserve"> </w:t>
            </w:r>
            <w:r w:rsidR="006842B1">
              <w:rPr>
                <w:sz w:val="20"/>
                <w:szCs w:val="20"/>
                <w:lang w:val="nl-NL"/>
              </w:rPr>
              <w:t>Groothandel</w:t>
            </w:r>
          </w:p>
        </w:tc>
      </w:tr>
      <w:tr w:rsidR="004D214A" w:rsidRPr="006842B1" w14:paraId="09DECE24" w14:textId="77777777" w:rsidTr="000F17CB">
        <w:trPr>
          <w:cantSplit/>
          <w:trHeight w:val="425"/>
        </w:trPr>
        <w:tc>
          <w:tcPr>
            <w:tcW w:w="2760" w:type="dxa"/>
            <w:vAlign w:val="center"/>
          </w:tcPr>
          <w:p w14:paraId="0825FB61" w14:textId="22CF2CBF" w:rsidR="004D214A" w:rsidRPr="006842B1" w:rsidRDefault="006842B1" w:rsidP="000F17CB">
            <w:pPr>
              <w:framePr w:hSpace="180" w:wrap="around" w:vAnchor="text" w:hAnchor="text" w:x="-572" w:y="1"/>
              <w:rPr>
                <w:sz w:val="20"/>
                <w:szCs w:val="20"/>
                <w:lang w:val="nl-NL"/>
              </w:rPr>
            </w:pPr>
            <w:r>
              <w:rPr>
                <w:sz w:val="20"/>
                <w:szCs w:val="20"/>
                <w:lang w:val="nl-NL"/>
              </w:rPr>
              <w:t>Postcode</w:t>
            </w:r>
          </w:p>
        </w:tc>
        <w:tc>
          <w:tcPr>
            <w:tcW w:w="4611" w:type="dxa"/>
            <w:gridSpan w:val="2"/>
            <w:tcBorders>
              <w:right w:val="single" w:sz="4" w:space="0" w:color="FFFFFF"/>
            </w:tcBorders>
            <w:vAlign w:val="center"/>
          </w:tcPr>
          <w:p w14:paraId="34295FE0"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4"/>
                  <w:enabled/>
                  <w:calcOnExit w:val="0"/>
                  <w:textInput/>
                </w:ffData>
              </w:fldChar>
            </w:r>
            <w:bookmarkStart w:id="6" w:name="Text4"/>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6"/>
          </w:p>
        </w:tc>
        <w:tc>
          <w:tcPr>
            <w:tcW w:w="284" w:type="dxa"/>
            <w:tcBorders>
              <w:left w:val="single" w:sz="4" w:space="0" w:color="FFFFFF"/>
            </w:tcBorders>
            <w:vAlign w:val="center"/>
          </w:tcPr>
          <w:p w14:paraId="324FF196"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3FF3DFD5"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6"/>
                  <w:enabled/>
                  <w:calcOnExit w:val="0"/>
                  <w:checkBox>
                    <w:sizeAuto/>
                    <w:default w:val="0"/>
                  </w:checkBox>
                </w:ffData>
              </w:fldChar>
            </w:r>
            <w:bookmarkStart w:id="7" w:name="Check6"/>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7"/>
            <w:r w:rsidRPr="006842B1">
              <w:rPr>
                <w:sz w:val="20"/>
                <w:szCs w:val="20"/>
                <w:lang w:val="nl-NL"/>
              </w:rPr>
              <w:t xml:space="preserve"> Home party</w:t>
            </w:r>
          </w:p>
        </w:tc>
      </w:tr>
      <w:tr w:rsidR="004D214A" w:rsidRPr="006842B1" w14:paraId="41431675" w14:textId="77777777" w:rsidTr="000F17CB">
        <w:trPr>
          <w:cantSplit/>
          <w:trHeight w:val="425"/>
        </w:trPr>
        <w:tc>
          <w:tcPr>
            <w:tcW w:w="2760" w:type="dxa"/>
            <w:vAlign w:val="center"/>
          </w:tcPr>
          <w:p w14:paraId="4396F3CD" w14:textId="6072D6C1" w:rsidR="004D214A" w:rsidRPr="006842B1" w:rsidRDefault="006842B1" w:rsidP="000F17CB">
            <w:pPr>
              <w:framePr w:hSpace="180" w:wrap="around" w:vAnchor="text" w:hAnchor="text" w:x="-572" w:y="1"/>
              <w:rPr>
                <w:sz w:val="20"/>
                <w:szCs w:val="20"/>
                <w:lang w:val="nl-NL"/>
              </w:rPr>
            </w:pPr>
            <w:r>
              <w:rPr>
                <w:sz w:val="20"/>
                <w:szCs w:val="20"/>
                <w:lang w:val="nl-NL"/>
              </w:rPr>
              <w:t>Stad</w:t>
            </w:r>
          </w:p>
        </w:tc>
        <w:tc>
          <w:tcPr>
            <w:tcW w:w="4611" w:type="dxa"/>
            <w:gridSpan w:val="2"/>
            <w:tcBorders>
              <w:right w:val="single" w:sz="4" w:space="0" w:color="FFFFFF"/>
            </w:tcBorders>
            <w:vAlign w:val="center"/>
          </w:tcPr>
          <w:p w14:paraId="1113C635"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5"/>
                  <w:enabled/>
                  <w:calcOnExit w:val="0"/>
                  <w:textInput/>
                </w:ffData>
              </w:fldChar>
            </w:r>
            <w:bookmarkStart w:id="8" w:name="Text5"/>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8"/>
          </w:p>
        </w:tc>
        <w:tc>
          <w:tcPr>
            <w:tcW w:w="284" w:type="dxa"/>
            <w:tcBorders>
              <w:left w:val="single" w:sz="4" w:space="0" w:color="FFFFFF"/>
            </w:tcBorders>
            <w:vAlign w:val="center"/>
          </w:tcPr>
          <w:p w14:paraId="3EA7A4B6"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tcBorders>
            <w:vAlign w:val="center"/>
          </w:tcPr>
          <w:p w14:paraId="4066C291" w14:textId="77777777" w:rsidR="004D214A" w:rsidRPr="006842B1" w:rsidRDefault="004D214A" w:rsidP="000F17CB">
            <w:pPr>
              <w:framePr w:hSpace="180" w:wrap="around" w:vAnchor="text" w:hAnchor="text" w:x="-572" w:y="1"/>
              <w:rPr>
                <w:sz w:val="20"/>
                <w:szCs w:val="20"/>
                <w:lang w:val="nl-NL"/>
              </w:rPr>
            </w:pPr>
          </w:p>
        </w:tc>
      </w:tr>
      <w:tr w:rsidR="004D214A" w:rsidRPr="006842B1" w14:paraId="6329094A" w14:textId="77777777" w:rsidTr="000F17CB">
        <w:trPr>
          <w:cantSplit/>
          <w:trHeight w:val="425"/>
        </w:trPr>
        <w:tc>
          <w:tcPr>
            <w:tcW w:w="2760" w:type="dxa"/>
            <w:vAlign w:val="center"/>
          </w:tcPr>
          <w:p w14:paraId="45C161EB" w14:textId="386DABCB" w:rsidR="004D214A" w:rsidRPr="006842B1" w:rsidRDefault="006842B1" w:rsidP="000F17CB">
            <w:pPr>
              <w:framePr w:hSpace="180" w:wrap="around" w:vAnchor="text" w:hAnchor="text" w:x="-572" w:y="1"/>
              <w:rPr>
                <w:sz w:val="20"/>
                <w:szCs w:val="20"/>
                <w:lang w:val="nl-NL"/>
              </w:rPr>
            </w:pPr>
            <w:r>
              <w:rPr>
                <w:sz w:val="20"/>
                <w:szCs w:val="20"/>
                <w:lang w:val="nl-NL"/>
              </w:rPr>
              <w:t>Land</w:t>
            </w:r>
          </w:p>
        </w:tc>
        <w:tc>
          <w:tcPr>
            <w:tcW w:w="4611" w:type="dxa"/>
            <w:gridSpan w:val="2"/>
            <w:tcBorders>
              <w:right w:val="single" w:sz="4" w:space="0" w:color="FFFFFF"/>
            </w:tcBorders>
            <w:vAlign w:val="center"/>
          </w:tcPr>
          <w:p w14:paraId="26D63EED"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6"/>
                  <w:enabled/>
                  <w:calcOnExit w:val="0"/>
                  <w:textInput/>
                </w:ffData>
              </w:fldChar>
            </w:r>
            <w:bookmarkStart w:id="9" w:name="Text6"/>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9"/>
          </w:p>
        </w:tc>
        <w:tc>
          <w:tcPr>
            <w:tcW w:w="284" w:type="dxa"/>
            <w:tcBorders>
              <w:left w:val="single" w:sz="4" w:space="0" w:color="FFFFFF"/>
            </w:tcBorders>
            <w:vAlign w:val="center"/>
          </w:tcPr>
          <w:p w14:paraId="0438D9AD" w14:textId="77777777" w:rsidR="004D214A" w:rsidRPr="006842B1" w:rsidRDefault="004D214A" w:rsidP="000F17CB">
            <w:pPr>
              <w:framePr w:hSpace="180" w:wrap="around" w:vAnchor="text" w:hAnchor="text" w:x="-572" w:y="1"/>
              <w:rPr>
                <w:sz w:val="20"/>
                <w:szCs w:val="20"/>
                <w:lang w:val="nl-NL"/>
              </w:rPr>
            </w:pPr>
          </w:p>
        </w:tc>
        <w:tc>
          <w:tcPr>
            <w:tcW w:w="2551" w:type="dxa"/>
            <w:vAlign w:val="center"/>
          </w:tcPr>
          <w:p w14:paraId="14037194" w14:textId="5F470D4B" w:rsidR="004D214A" w:rsidRPr="006842B1" w:rsidRDefault="006842B1" w:rsidP="000F17CB">
            <w:pPr>
              <w:framePr w:hSpace="180" w:wrap="around" w:vAnchor="text" w:hAnchor="text" w:x="-572" w:y="1"/>
              <w:rPr>
                <w:b/>
                <w:bCs/>
                <w:sz w:val="20"/>
                <w:szCs w:val="20"/>
                <w:lang w:val="nl-NL"/>
              </w:rPr>
            </w:pPr>
            <w:r>
              <w:rPr>
                <w:b/>
                <w:bCs/>
                <w:sz w:val="20"/>
                <w:szCs w:val="20"/>
                <w:lang w:val="nl-NL"/>
              </w:rPr>
              <w:t>BEDRIJFSAARD</w:t>
            </w:r>
          </w:p>
        </w:tc>
      </w:tr>
      <w:tr w:rsidR="004D214A" w:rsidRPr="006842B1" w14:paraId="5ADDA40F" w14:textId="77777777" w:rsidTr="000F17CB">
        <w:trPr>
          <w:cantSplit/>
          <w:trHeight w:val="425"/>
        </w:trPr>
        <w:tc>
          <w:tcPr>
            <w:tcW w:w="2760" w:type="dxa"/>
            <w:vAlign w:val="center"/>
          </w:tcPr>
          <w:p w14:paraId="38564382" w14:textId="603650C3" w:rsidR="004D214A" w:rsidRPr="006842B1" w:rsidRDefault="006842B1" w:rsidP="000F17CB">
            <w:pPr>
              <w:framePr w:hSpace="180" w:wrap="around" w:vAnchor="text" w:hAnchor="text" w:x="-572" w:y="1"/>
              <w:rPr>
                <w:sz w:val="20"/>
                <w:szCs w:val="20"/>
                <w:lang w:val="nl-NL"/>
              </w:rPr>
            </w:pPr>
            <w:r>
              <w:rPr>
                <w:sz w:val="20"/>
                <w:szCs w:val="20"/>
                <w:lang w:val="nl-NL"/>
              </w:rPr>
              <w:t>Verzendadres</w:t>
            </w:r>
          </w:p>
        </w:tc>
        <w:tc>
          <w:tcPr>
            <w:tcW w:w="4611" w:type="dxa"/>
            <w:gridSpan w:val="2"/>
            <w:tcBorders>
              <w:right w:val="single" w:sz="4" w:space="0" w:color="FFFFFF"/>
            </w:tcBorders>
            <w:vAlign w:val="center"/>
          </w:tcPr>
          <w:p w14:paraId="5CF3C612" w14:textId="7378B979" w:rsidR="00181221"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1"/>
                  <w:enabled/>
                  <w:calcOnExit w:val="0"/>
                  <w:checkBox>
                    <w:sizeAuto/>
                    <w:default w:val="0"/>
                  </w:checkBox>
                </w:ffData>
              </w:fldChar>
            </w:r>
            <w:bookmarkStart w:id="10" w:name="Check1"/>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10"/>
            <w:r w:rsidRPr="006842B1">
              <w:rPr>
                <w:sz w:val="20"/>
                <w:szCs w:val="20"/>
                <w:lang w:val="nl-NL"/>
              </w:rPr>
              <w:t xml:space="preserve"> </w:t>
            </w:r>
            <w:r w:rsidR="006842B1">
              <w:rPr>
                <w:sz w:val="20"/>
                <w:szCs w:val="20"/>
                <w:lang w:val="nl-NL"/>
              </w:rPr>
              <w:t>Verzend naar dit adres</w:t>
            </w:r>
          </w:p>
          <w:p w14:paraId="035176D3" w14:textId="6DC00442" w:rsidR="00181221"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2"/>
                  <w:enabled/>
                  <w:calcOnExit w:val="0"/>
                  <w:checkBox>
                    <w:sizeAuto/>
                    <w:default w:val="0"/>
                    <w:checked w:val="0"/>
                  </w:checkBox>
                </w:ffData>
              </w:fldChar>
            </w:r>
            <w:bookmarkStart w:id="11" w:name="Check2"/>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11"/>
            <w:r w:rsidRPr="006842B1">
              <w:rPr>
                <w:sz w:val="20"/>
                <w:szCs w:val="20"/>
                <w:lang w:val="nl-NL"/>
              </w:rPr>
              <w:t xml:space="preserve"> </w:t>
            </w:r>
            <w:r w:rsidR="006842B1" w:rsidRPr="006842B1">
              <w:rPr>
                <w:sz w:val="20"/>
                <w:szCs w:val="20"/>
                <w:lang w:val="nl-NL"/>
              </w:rPr>
              <w:t>Verzend naar ander adres*</w:t>
            </w:r>
          </w:p>
          <w:p w14:paraId="2BD16C03" w14:textId="3BE390F8" w:rsidR="004D214A" w:rsidRPr="006842B1" w:rsidRDefault="004D214A" w:rsidP="000F17CB">
            <w:pPr>
              <w:framePr w:hSpace="180" w:wrap="around" w:vAnchor="text" w:hAnchor="text" w:x="-572" w:y="1"/>
              <w:rPr>
                <w:sz w:val="20"/>
                <w:szCs w:val="20"/>
                <w:lang w:val="nl-NL"/>
              </w:rPr>
            </w:pPr>
            <w:r w:rsidRPr="006842B1">
              <w:rPr>
                <w:sz w:val="16"/>
                <w:szCs w:val="16"/>
                <w:lang w:val="nl-NL"/>
              </w:rPr>
              <w:t>*</w:t>
            </w:r>
            <w:r w:rsidR="006842B1" w:rsidRPr="006842B1">
              <w:rPr>
                <w:sz w:val="16"/>
                <w:szCs w:val="16"/>
                <w:lang w:val="nl-NL"/>
              </w:rPr>
              <w:t>V</w:t>
            </w:r>
            <w:r w:rsidR="006842B1">
              <w:rPr>
                <w:sz w:val="16"/>
                <w:szCs w:val="16"/>
                <w:lang w:val="nl-NL"/>
              </w:rPr>
              <w:t>ul het verzendadres(sen) in op de volgende pagina</w:t>
            </w:r>
          </w:p>
        </w:tc>
        <w:tc>
          <w:tcPr>
            <w:tcW w:w="284" w:type="dxa"/>
            <w:tcBorders>
              <w:left w:val="single" w:sz="4" w:space="0" w:color="FFFFFF"/>
            </w:tcBorders>
            <w:vAlign w:val="center"/>
          </w:tcPr>
          <w:p w14:paraId="1C297586" w14:textId="77777777" w:rsidR="004D214A" w:rsidRPr="006842B1" w:rsidRDefault="004D214A" w:rsidP="000F17CB">
            <w:pPr>
              <w:framePr w:hSpace="180" w:wrap="around" w:vAnchor="text" w:hAnchor="text" w:x="-572" w:y="1"/>
              <w:rPr>
                <w:sz w:val="20"/>
                <w:szCs w:val="20"/>
                <w:lang w:val="nl-NL"/>
              </w:rPr>
            </w:pPr>
          </w:p>
        </w:tc>
        <w:tc>
          <w:tcPr>
            <w:tcW w:w="2551" w:type="dxa"/>
            <w:tcBorders>
              <w:bottom w:val="single" w:sz="4" w:space="0" w:color="FFFFFF"/>
            </w:tcBorders>
            <w:vAlign w:val="center"/>
          </w:tcPr>
          <w:p w14:paraId="7D8E65A0" w14:textId="3833A003"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7"/>
                  <w:enabled/>
                  <w:calcOnExit w:val="0"/>
                  <w:checkBox>
                    <w:sizeAuto/>
                    <w:default w:val="0"/>
                  </w:checkBox>
                </w:ffData>
              </w:fldChar>
            </w:r>
            <w:bookmarkStart w:id="12" w:name="Check7"/>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12"/>
            <w:r w:rsidRPr="006842B1">
              <w:rPr>
                <w:sz w:val="20"/>
                <w:szCs w:val="20"/>
                <w:lang w:val="nl-NL"/>
              </w:rPr>
              <w:t xml:space="preserve"> N</w:t>
            </w:r>
            <w:r w:rsidR="006842B1">
              <w:rPr>
                <w:sz w:val="20"/>
                <w:szCs w:val="20"/>
                <w:lang w:val="nl-NL"/>
              </w:rPr>
              <w:t>iet erotisch</w:t>
            </w:r>
          </w:p>
        </w:tc>
      </w:tr>
      <w:tr w:rsidR="004D214A" w:rsidRPr="006842B1" w14:paraId="2BFF9696" w14:textId="77777777" w:rsidTr="000F17CB">
        <w:trPr>
          <w:cantSplit/>
          <w:trHeight w:val="425"/>
        </w:trPr>
        <w:tc>
          <w:tcPr>
            <w:tcW w:w="2760" w:type="dxa"/>
            <w:vAlign w:val="center"/>
          </w:tcPr>
          <w:p w14:paraId="03EBB3E3" w14:textId="57ABF519" w:rsidR="004D214A" w:rsidRPr="006842B1" w:rsidRDefault="006842B1" w:rsidP="000F17CB">
            <w:pPr>
              <w:framePr w:hSpace="180" w:wrap="around" w:vAnchor="text" w:hAnchor="text" w:x="-572" w:y="1"/>
              <w:rPr>
                <w:sz w:val="20"/>
                <w:szCs w:val="20"/>
                <w:lang w:val="nl-NL"/>
              </w:rPr>
            </w:pPr>
            <w:r>
              <w:rPr>
                <w:sz w:val="20"/>
                <w:szCs w:val="20"/>
                <w:lang w:val="nl-NL"/>
              </w:rPr>
              <w:t>Taal</w:t>
            </w:r>
          </w:p>
        </w:tc>
        <w:tc>
          <w:tcPr>
            <w:tcW w:w="4611" w:type="dxa"/>
            <w:gridSpan w:val="2"/>
            <w:tcBorders>
              <w:right w:val="single" w:sz="4" w:space="0" w:color="FFFFFF"/>
            </w:tcBorders>
            <w:vAlign w:val="center"/>
          </w:tcPr>
          <w:p w14:paraId="0460B62E"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7"/>
                  <w:enabled/>
                  <w:calcOnExit w:val="0"/>
                  <w:textInput/>
                </w:ffData>
              </w:fldChar>
            </w:r>
            <w:bookmarkStart w:id="13" w:name="Text7"/>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13"/>
          </w:p>
        </w:tc>
        <w:tc>
          <w:tcPr>
            <w:tcW w:w="284" w:type="dxa"/>
            <w:tcBorders>
              <w:left w:val="single" w:sz="4" w:space="0" w:color="FFFFFF"/>
            </w:tcBorders>
            <w:vAlign w:val="center"/>
          </w:tcPr>
          <w:p w14:paraId="0D39A45B"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7762FFE3" w14:textId="65DCBA23"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8"/>
                  <w:enabled/>
                  <w:calcOnExit w:val="0"/>
                  <w:checkBox>
                    <w:sizeAuto/>
                    <w:default w:val="0"/>
                  </w:checkBox>
                </w:ffData>
              </w:fldChar>
            </w:r>
            <w:bookmarkStart w:id="14" w:name="Check8"/>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14"/>
            <w:r w:rsidRPr="006842B1">
              <w:rPr>
                <w:sz w:val="20"/>
                <w:szCs w:val="20"/>
                <w:lang w:val="nl-NL"/>
              </w:rPr>
              <w:t xml:space="preserve"> Ero</w:t>
            </w:r>
            <w:r w:rsidR="006842B1">
              <w:rPr>
                <w:sz w:val="20"/>
                <w:szCs w:val="20"/>
                <w:lang w:val="nl-NL"/>
              </w:rPr>
              <w:t>tisch</w:t>
            </w:r>
          </w:p>
        </w:tc>
      </w:tr>
      <w:tr w:rsidR="004D214A" w:rsidRPr="006842B1" w14:paraId="44F30304" w14:textId="77777777" w:rsidTr="000F17CB">
        <w:trPr>
          <w:cantSplit/>
          <w:trHeight w:val="425"/>
        </w:trPr>
        <w:tc>
          <w:tcPr>
            <w:tcW w:w="2760" w:type="dxa"/>
            <w:vAlign w:val="center"/>
          </w:tcPr>
          <w:p w14:paraId="0740BA5C" w14:textId="4A71903C" w:rsidR="004D214A" w:rsidRPr="006842B1" w:rsidRDefault="006842B1" w:rsidP="000F17CB">
            <w:pPr>
              <w:framePr w:hSpace="180" w:wrap="around" w:vAnchor="text" w:hAnchor="text" w:x="-572" w:y="1"/>
              <w:rPr>
                <w:sz w:val="20"/>
                <w:szCs w:val="20"/>
                <w:lang w:val="nl-NL"/>
              </w:rPr>
            </w:pPr>
            <w:r>
              <w:rPr>
                <w:sz w:val="20"/>
                <w:szCs w:val="20"/>
                <w:lang w:val="nl-NL"/>
              </w:rPr>
              <w:t>Telefoon</w:t>
            </w:r>
          </w:p>
        </w:tc>
        <w:tc>
          <w:tcPr>
            <w:tcW w:w="4611" w:type="dxa"/>
            <w:gridSpan w:val="2"/>
            <w:tcBorders>
              <w:right w:val="single" w:sz="4" w:space="0" w:color="FFFFFF"/>
            </w:tcBorders>
            <w:vAlign w:val="center"/>
          </w:tcPr>
          <w:p w14:paraId="593A01EF"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8"/>
                  <w:enabled/>
                  <w:calcOnExit w:val="0"/>
                  <w:textInput/>
                </w:ffData>
              </w:fldChar>
            </w:r>
            <w:bookmarkStart w:id="15" w:name="Text8"/>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15"/>
          </w:p>
        </w:tc>
        <w:tc>
          <w:tcPr>
            <w:tcW w:w="284" w:type="dxa"/>
            <w:tcBorders>
              <w:left w:val="single" w:sz="4" w:space="0" w:color="FFFFFF"/>
            </w:tcBorders>
            <w:vAlign w:val="center"/>
          </w:tcPr>
          <w:p w14:paraId="2169159A"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tcBorders>
            <w:vAlign w:val="center"/>
          </w:tcPr>
          <w:p w14:paraId="576E7E60" w14:textId="77777777" w:rsidR="004D214A" w:rsidRPr="006842B1" w:rsidRDefault="004D214A" w:rsidP="000F17CB">
            <w:pPr>
              <w:framePr w:hSpace="180" w:wrap="around" w:vAnchor="text" w:hAnchor="text" w:x="-572" w:y="1"/>
              <w:rPr>
                <w:sz w:val="20"/>
                <w:szCs w:val="20"/>
                <w:lang w:val="nl-NL"/>
              </w:rPr>
            </w:pPr>
          </w:p>
        </w:tc>
      </w:tr>
      <w:tr w:rsidR="004D214A" w:rsidRPr="006842B1" w14:paraId="194EE80D" w14:textId="77777777" w:rsidTr="000F17CB">
        <w:trPr>
          <w:cantSplit/>
          <w:trHeight w:val="425"/>
        </w:trPr>
        <w:tc>
          <w:tcPr>
            <w:tcW w:w="2760" w:type="dxa"/>
            <w:vAlign w:val="center"/>
          </w:tcPr>
          <w:p w14:paraId="39C777A3"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t>Website(s)</w:t>
            </w:r>
          </w:p>
        </w:tc>
        <w:tc>
          <w:tcPr>
            <w:tcW w:w="4611" w:type="dxa"/>
            <w:gridSpan w:val="2"/>
            <w:tcBorders>
              <w:right w:val="single" w:sz="4" w:space="0" w:color="FFFFFF"/>
            </w:tcBorders>
            <w:vAlign w:val="center"/>
          </w:tcPr>
          <w:p w14:paraId="3445711F"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9"/>
                  <w:enabled/>
                  <w:calcOnExit w:val="0"/>
                  <w:textInput/>
                </w:ffData>
              </w:fldChar>
            </w:r>
            <w:bookmarkStart w:id="16" w:name="Text9"/>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16"/>
            <w:r w:rsidRPr="006842B1">
              <w:rPr>
                <w:sz w:val="20"/>
                <w:szCs w:val="20"/>
                <w:lang w:val="nl-NL"/>
              </w:rPr>
              <w:t xml:space="preserve"> </w:t>
            </w:r>
            <w:r w:rsidRPr="006842B1">
              <w:rPr>
                <w:sz w:val="20"/>
                <w:szCs w:val="20"/>
                <w:lang w:val="nl-NL"/>
              </w:rPr>
              <w:fldChar w:fldCharType="begin">
                <w:ffData>
                  <w:name w:val="Text10"/>
                  <w:enabled/>
                  <w:calcOnExit w:val="0"/>
                  <w:textInput/>
                </w:ffData>
              </w:fldChar>
            </w:r>
            <w:bookmarkStart w:id="17" w:name="Text10"/>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17"/>
            <w:r w:rsidRPr="006842B1">
              <w:rPr>
                <w:sz w:val="20"/>
                <w:szCs w:val="20"/>
                <w:lang w:val="nl-NL"/>
              </w:rPr>
              <w:t xml:space="preserve"> </w:t>
            </w:r>
            <w:r w:rsidRPr="006842B1">
              <w:rPr>
                <w:sz w:val="20"/>
                <w:szCs w:val="20"/>
                <w:lang w:val="nl-NL"/>
              </w:rPr>
              <w:fldChar w:fldCharType="begin">
                <w:ffData>
                  <w:name w:val="Text11"/>
                  <w:enabled/>
                  <w:calcOnExit w:val="0"/>
                  <w:textInput/>
                </w:ffData>
              </w:fldChar>
            </w:r>
            <w:bookmarkStart w:id="18" w:name="Text11"/>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18"/>
          </w:p>
        </w:tc>
        <w:tc>
          <w:tcPr>
            <w:tcW w:w="284" w:type="dxa"/>
            <w:tcBorders>
              <w:left w:val="single" w:sz="4" w:space="0" w:color="FFFFFF"/>
            </w:tcBorders>
            <w:vAlign w:val="center"/>
          </w:tcPr>
          <w:p w14:paraId="671181FC" w14:textId="77777777" w:rsidR="004D214A" w:rsidRPr="006842B1" w:rsidRDefault="004D214A" w:rsidP="000F17CB">
            <w:pPr>
              <w:framePr w:hSpace="180" w:wrap="around" w:vAnchor="text" w:hAnchor="text" w:x="-572" w:y="1"/>
              <w:rPr>
                <w:sz w:val="20"/>
                <w:szCs w:val="20"/>
                <w:lang w:val="nl-NL"/>
              </w:rPr>
            </w:pPr>
          </w:p>
        </w:tc>
        <w:tc>
          <w:tcPr>
            <w:tcW w:w="2551" w:type="dxa"/>
            <w:vAlign w:val="center"/>
          </w:tcPr>
          <w:p w14:paraId="25B48494" w14:textId="1FA95DF1" w:rsidR="004D214A" w:rsidRPr="006842B1" w:rsidRDefault="004D214A" w:rsidP="000F17CB">
            <w:pPr>
              <w:framePr w:hSpace="180" w:wrap="around" w:vAnchor="text" w:hAnchor="text" w:x="-572" w:y="1"/>
              <w:rPr>
                <w:b/>
                <w:bCs/>
                <w:sz w:val="20"/>
                <w:szCs w:val="20"/>
                <w:lang w:val="nl-NL"/>
              </w:rPr>
            </w:pPr>
            <w:r w:rsidRPr="006842B1">
              <w:rPr>
                <w:b/>
                <w:bCs/>
                <w:sz w:val="20"/>
                <w:szCs w:val="20"/>
                <w:lang w:val="nl-NL"/>
              </w:rPr>
              <w:t xml:space="preserve">PRODUCT </w:t>
            </w:r>
            <w:r w:rsidR="006842B1">
              <w:rPr>
                <w:b/>
                <w:bCs/>
                <w:sz w:val="20"/>
                <w:szCs w:val="20"/>
                <w:lang w:val="nl-NL"/>
              </w:rPr>
              <w:t>INTRESSE</w:t>
            </w:r>
          </w:p>
        </w:tc>
      </w:tr>
      <w:tr w:rsidR="004D214A" w:rsidRPr="006842B1" w14:paraId="4EC79E81" w14:textId="77777777" w:rsidTr="000F17CB">
        <w:trPr>
          <w:cantSplit/>
          <w:trHeight w:val="425"/>
        </w:trPr>
        <w:tc>
          <w:tcPr>
            <w:tcW w:w="2760" w:type="dxa"/>
            <w:vAlign w:val="center"/>
          </w:tcPr>
          <w:p w14:paraId="0328FCBD" w14:textId="71AB5DCE" w:rsidR="004D214A" w:rsidRPr="006842B1" w:rsidRDefault="006842B1" w:rsidP="000F17CB">
            <w:pPr>
              <w:framePr w:hSpace="180" w:wrap="around" w:vAnchor="text" w:hAnchor="text" w:x="-572" w:y="1"/>
              <w:rPr>
                <w:sz w:val="20"/>
                <w:szCs w:val="20"/>
                <w:lang w:val="nl-NL"/>
              </w:rPr>
            </w:pPr>
            <w:r>
              <w:rPr>
                <w:sz w:val="20"/>
                <w:szCs w:val="20"/>
                <w:lang w:val="nl-NL"/>
              </w:rPr>
              <w:t xml:space="preserve">Actief op </w:t>
            </w:r>
            <w:r w:rsidR="006139A2" w:rsidRPr="006842B1">
              <w:rPr>
                <w:sz w:val="20"/>
                <w:szCs w:val="20"/>
                <w:lang w:val="nl-NL"/>
              </w:rPr>
              <w:t>Marketpl</w:t>
            </w:r>
            <w:r w:rsidR="006139A2">
              <w:rPr>
                <w:sz w:val="20"/>
                <w:szCs w:val="20"/>
                <w:lang w:val="nl-NL"/>
              </w:rPr>
              <w:t>aatsen</w:t>
            </w:r>
          </w:p>
        </w:tc>
        <w:tc>
          <w:tcPr>
            <w:tcW w:w="4611" w:type="dxa"/>
            <w:gridSpan w:val="2"/>
            <w:tcBorders>
              <w:right w:val="single" w:sz="4" w:space="0" w:color="FFFFFF"/>
            </w:tcBorders>
            <w:vAlign w:val="center"/>
          </w:tcPr>
          <w:p w14:paraId="5674931C" w14:textId="3D18D18C"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12"/>
                  <w:enabled/>
                  <w:calcOnExit w:val="0"/>
                  <w:checkBox>
                    <w:sizeAuto/>
                    <w:default w:val="0"/>
                  </w:checkBox>
                </w:ffData>
              </w:fldChar>
            </w:r>
            <w:bookmarkStart w:id="19" w:name="Check12"/>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19"/>
            <w:r w:rsidRPr="006842B1">
              <w:rPr>
                <w:sz w:val="20"/>
                <w:szCs w:val="20"/>
                <w:lang w:val="nl-NL"/>
              </w:rPr>
              <w:t xml:space="preserve"> </w:t>
            </w:r>
            <w:r w:rsidR="006139A2">
              <w:rPr>
                <w:sz w:val="20"/>
                <w:szCs w:val="20"/>
                <w:lang w:val="nl-NL"/>
              </w:rPr>
              <w:t>Ja</w:t>
            </w:r>
            <w:r w:rsidR="00181221" w:rsidRPr="006842B1">
              <w:rPr>
                <w:sz w:val="20"/>
                <w:szCs w:val="20"/>
                <w:lang w:val="nl-NL"/>
              </w:rPr>
              <w:t xml:space="preserve">      </w:t>
            </w:r>
            <w:r w:rsidRPr="006842B1">
              <w:rPr>
                <w:sz w:val="20"/>
                <w:szCs w:val="20"/>
                <w:lang w:val="nl-NL"/>
              </w:rPr>
              <w:fldChar w:fldCharType="begin">
                <w:ffData>
                  <w:name w:val="Check13"/>
                  <w:enabled/>
                  <w:calcOnExit w:val="0"/>
                  <w:checkBox>
                    <w:sizeAuto/>
                    <w:default w:val="0"/>
                  </w:checkBox>
                </w:ffData>
              </w:fldChar>
            </w:r>
            <w:bookmarkStart w:id="20" w:name="Check13"/>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20"/>
            <w:r w:rsidRPr="006842B1">
              <w:rPr>
                <w:sz w:val="20"/>
                <w:szCs w:val="20"/>
                <w:lang w:val="nl-NL"/>
              </w:rPr>
              <w:t xml:space="preserve"> N</w:t>
            </w:r>
            <w:r w:rsidR="006139A2">
              <w:rPr>
                <w:sz w:val="20"/>
                <w:szCs w:val="20"/>
                <w:lang w:val="nl-NL"/>
              </w:rPr>
              <w:t>ee</w:t>
            </w:r>
          </w:p>
          <w:p w14:paraId="513C78B5" w14:textId="7B5B3095" w:rsidR="004D214A" w:rsidRPr="006139A2" w:rsidRDefault="006139A2" w:rsidP="000F17CB">
            <w:pPr>
              <w:framePr w:hSpace="180" w:wrap="around" w:vAnchor="text" w:hAnchor="text" w:x="-572" w:y="1"/>
              <w:rPr>
                <w:sz w:val="16"/>
                <w:szCs w:val="16"/>
                <w:lang w:val="nl-NL"/>
              </w:rPr>
            </w:pPr>
            <w:r w:rsidRPr="006139A2">
              <w:rPr>
                <w:sz w:val="16"/>
                <w:szCs w:val="16"/>
                <w:lang w:val="nl-NL"/>
              </w:rPr>
              <w:t>Marktplaatsen</w:t>
            </w:r>
            <w:r w:rsidR="004D214A" w:rsidRPr="006139A2">
              <w:rPr>
                <w:sz w:val="16"/>
                <w:szCs w:val="16"/>
                <w:lang w:val="nl-NL"/>
              </w:rPr>
              <w:t xml:space="preserve"> </w:t>
            </w:r>
            <w:r w:rsidRPr="006139A2">
              <w:rPr>
                <w:sz w:val="16"/>
                <w:szCs w:val="16"/>
                <w:lang w:val="nl-NL"/>
              </w:rPr>
              <w:t>zoals,</w:t>
            </w:r>
            <w:r w:rsidR="004D214A" w:rsidRPr="006139A2">
              <w:rPr>
                <w:sz w:val="16"/>
                <w:szCs w:val="16"/>
                <w:lang w:val="nl-NL"/>
              </w:rPr>
              <w:t xml:space="preserve"> </w:t>
            </w:r>
            <w:r w:rsidRPr="006139A2">
              <w:rPr>
                <w:sz w:val="16"/>
                <w:szCs w:val="16"/>
                <w:lang w:val="nl-NL"/>
              </w:rPr>
              <w:t>Amazon</w:t>
            </w:r>
            <w:r w:rsidR="004D214A" w:rsidRPr="006139A2">
              <w:rPr>
                <w:sz w:val="16"/>
                <w:szCs w:val="16"/>
                <w:lang w:val="nl-NL"/>
              </w:rPr>
              <w:t xml:space="preserve">, </w:t>
            </w:r>
            <w:r w:rsidRPr="006139A2">
              <w:rPr>
                <w:sz w:val="16"/>
                <w:szCs w:val="16"/>
                <w:lang w:val="nl-NL"/>
              </w:rPr>
              <w:t>EBay</w:t>
            </w:r>
            <w:r w:rsidR="004D214A" w:rsidRPr="006139A2">
              <w:rPr>
                <w:sz w:val="16"/>
                <w:szCs w:val="16"/>
                <w:lang w:val="nl-NL"/>
              </w:rPr>
              <w:t>, bol.com, etc.</w:t>
            </w:r>
          </w:p>
        </w:tc>
        <w:tc>
          <w:tcPr>
            <w:tcW w:w="284" w:type="dxa"/>
            <w:tcBorders>
              <w:left w:val="single" w:sz="4" w:space="0" w:color="FFFFFF"/>
            </w:tcBorders>
            <w:vAlign w:val="center"/>
          </w:tcPr>
          <w:p w14:paraId="17EF98F0" w14:textId="77777777" w:rsidR="004D214A" w:rsidRPr="006139A2" w:rsidRDefault="004D214A" w:rsidP="000F17CB">
            <w:pPr>
              <w:framePr w:hSpace="180" w:wrap="around" w:vAnchor="text" w:hAnchor="text" w:x="-572" w:y="1"/>
              <w:rPr>
                <w:sz w:val="20"/>
                <w:szCs w:val="20"/>
                <w:lang w:val="nl-NL"/>
              </w:rPr>
            </w:pPr>
          </w:p>
        </w:tc>
        <w:tc>
          <w:tcPr>
            <w:tcW w:w="2551" w:type="dxa"/>
            <w:tcBorders>
              <w:bottom w:val="single" w:sz="4" w:space="0" w:color="FFFFFF"/>
            </w:tcBorders>
            <w:vAlign w:val="center"/>
          </w:tcPr>
          <w:p w14:paraId="5DCAF937"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9"/>
                  <w:enabled/>
                  <w:calcOnExit w:val="0"/>
                  <w:checkBox>
                    <w:sizeAuto/>
                    <w:default w:val="0"/>
                  </w:checkBox>
                </w:ffData>
              </w:fldChar>
            </w:r>
            <w:bookmarkStart w:id="21" w:name="Check9"/>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21"/>
            <w:r w:rsidRPr="006842B1">
              <w:rPr>
                <w:sz w:val="20"/>
                <w:szCs w:val="20"/>
                <w:lang w:val="nl-NL"/>
              </w:rPr>
              <w:t xml:space="preserve"> Toys</w:t>
            </w:r>
          </w:p>
        </w:tc>
      </w:tr>
      <w:tr w:rsidR="004D214A" w:rsidRPr="006842B1" w14:paraId="1E853957" w14:textId="77777777" w:rsidTr="000F17CB">
        <w:trPr>
          <w:cantSplit/>
          <w:trHeight w:val="425"/>
        </w:trPr>
        <w:tc>
          <w:tcPr>
            <w:tcW w:w="2760" w:type="dxa"/>
            <w:vAlign w:val="center"/>
          </w:tcPr>
          <w:p w14:paraId="5B188770" w14:textId="14B55F2E" w:rsidR="004D214A" w:rsidRPr="006842B1" w:rsidRDefault="006842B1" w:rsidP="000F17CB">
            <w:pPr>
              <w:framePr w:hSpace="180" w:wrap="around" w:vAnchor="text" w:hAnchor="text" w:x="-572" w:y="1"/>
              <w:rPr>
                <w:sz w:val="20"/>
                <w:szCs w:val="20"/>
                <w:lang w:val="nl-NL"/>
              </w:rPr>
            </w:pPr>
            <w:r>
              <w:rPr>
                <w:sz w:val="20"/>
                <w:szCs w:val="20"/>
                <w:lang w:val="nl-NL"/>
              </w:rPr>
              <w:t>KVK</w:t>
            </w:r>
          </w:p>
        </w:tc>
        <w:tc>
          <w:tcPr>
            <w:tcW w:w="4611" w:type="dxa"/>
            <w:gridSpan w:val="2"/>
            <w:tcBorders>
              <w:right w:val="single" w:sz="4" w:space="0" w:color="FFFFFF"/>
            </w:tcBorders>
            <w:vAlign w:val="center"/>
          </w:tcPr>
          <w:p w14:paraId="5710C5F4"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12"/>
                  <w:enabled/>
                  <w:calcOnExit w:val="0"/>
                  <w:textInput/>
                </w:ffData>
              </w:fldChar>
            </w:r>
            <w:bookmarkStart w:id="22" w:name="Text12"/>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22"/>
          </w:p>
        </w:tc>
        <w:tc>
          <w:tcPr>
            <w:tcW w:w="284" w:type="dxa"/>
            <w:tcBorders>
              <w:left w:val="single" w:sz="4" w:space="0" w:color="FFFFFF"/>
            </w:tcBorders>
            <w:vAlign w:val="center"/>
          </w:tcPr>
          <w:p w14:paraId="3986FB8E"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0A6D4F3B"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10"/>
                  <w:enabled/>
                  <w:calcOnExit w:val="0"/>
                  <w:checkBox>
                    <w:sizeAuto/>
                    <w:default w:val="0"/>
                  </w:checkBox>
                </w:ffData>
              </w:fldChar>
            </w:r>
            <w:bookmarkStart w:id="23" w:name="Check10"/>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23"/>
            <w:r w:rsidRPr="006842B1">
              <w:rPr>
                <w:sz w:val="20"/>
                <w:szCs w:val="20"/>
                <w:lang w:val="nl-NL"/>
              </w:rPr>
              <w:t xml:space="preserve"> Drugstore</w:t>
            </w:r>
          </w:p>
        </w:tc>
      </w:tr>
      <w:tr w:rsidR="004D214A" w:rsidRPr="006842B1" w14:paraId="752D706A" w14:textId="77777777" w:rsidTr="000F17CB">
        <w:trPr>
          <w:cantSplit/>
          <w:trHeight w:val="425"/>
        </w:trPr>
        <w:tc>
          <w:tcPr>
            <w:tcW w:w="2760" w:type="dxa"/>
            <w:vAlign w:val="center"/>
          </w:tcPr>
          <w:p w14:paraId="77F58D34"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t>IBAN</w:t>
            </w:r>
          </w:p>
        </w:tc>
        <w:tc>
          <w:tcPr>
            <w:tcW w:w="4611" w:type="dxa"/>
            <w:gridSpan w:val="2"/>
            <w:tcBorders>
              <w:right w:val="single" w:sz="4" w:space="0" w:color="FFFFFF"/>
            </w:tcBorders>
            <w:vAlign w:val="center"/>
          </w:tcPr>
          <w:p w14:paraId="2236F27D"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13"/>
                  <w:enabled/>
                  <w:calcOnExit w:val="0"/>
                  <w:textInput/>
                </w:ffData>
              </w:fldChar>
            </w:r>
            <w:bookmarkStart w:id="24" w:name="Text13"/>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24"/>
          </w:p>
        </w:tc>
        <w:tc>
          <w:tcPr>
            <w:tcW w:w="284" w:type="dxa"/>
            <w:tcBorders>
              <w:left w:val="single" w:sz="4" w:space="0" w:color="FFFFFF"/>
            </w:tcBorders>
            <w:vAlign w:val="center"/>
          </w:tcPr>
          <w:p w14:paraId="31015CC9"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1C51476A"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Check11"/>
                  <w:enabled/>
                  <w:calcOnExit w:val="0"/>
                  <w:checkBox>
                    <w:sizeAuto/>
                    <w:default w:val="0"/>
                  </w:checkBox>
                </w:ffData>
              </w:fldChar>
            </w:r>
            <w:bookmarkStart w:id="25" w:name="Check11"/>
            <w:r w:rsidRPr="006842B1">
              <w:rPr>
                <w:sz w:val="20"/>
                <w:szCs w:val="20"/>
                <w:lang w:val="nl-NL"/>
              </w:rPr>
              <w:instrText xml:space="preserve"> FORMCHECKBOX </w:instrText>
            </w:r>
            <w:r w:rsidR="00424F71">
              <w:rPr>
                <w:sz w:val="20"/>
                <w:szCs w:val="20"/>
                <w:lang w:val="nl-NL"/>
              </w:rPr>
            </w:r>
            <w:r w:rsidR="00424F71">
              <w:rPr>
                <w:sz w:val="20"/>
                <w:szCs w:val="20"/>
                <w:lang w:val="nl-NL"/>
              </w:rPr>
              <w:fldChar w:fldCharType="separate"/>
            </w:r>
            <w:r w:rsidRPr="006842B1">
              <w:rPr>
                <w:sz w:val="20"/>
                <w:szCs w:val="20"/>
                <w:lang w:val="nl-NL"/>
              </w:rPr>
              <w:fldChar w:fldCharType="end"/>
            </w:r>
            <w:bookmarkEnd w:id="25"/>
            <w:r w:rsidRPr="006842B1">
              <w:rPr>
                <w:sz w:val="20"/>
                <w:szCs w:val="20"/>
                <w:lang w:val="nl-NL"/>
              </w:rPr>
              <w:t xml:space="preserve"> Lingerie</w:t>
            </w:r>
          </w:p>
        </w:tc>
      </w:tr>
      <w:tr w:rsidR="004D214A" w:rsidRPr="006842B1" w14:paraId="43700F12" w14:textId="77777777" w:rsidTr="000F17CB">
        <w:trPr>
          <w:cantSplit/>
          <w:trHeight w:val="425"/>
        </w:trPr>
        <w:tc>
          <w:tcPr>
            <w:tcW w:w="2760" w:type="dxa"/>
            <w:tcBorders>
              <w:right w:val="single" w:sz="4" w:space="0" w:color="FFFFFF" w:themeColor="background1"/>
            </w:tcBorders>
            <w:vAlign w:val="center"/>
          </w:tcPr>
          <w:p w14:paraId="6B3E9A93" w14:textId="77777777" w:rsidR="004D214A" w:rsidRPr="006842B1" w:rsidRDefault="004D214A" w:rsidP="000F17CB">
            <w:pPr>
              <w:framePr w:hSpace="180" w:wrap="around" w:vAnchor="text" w:hAnchor="text" w:x="-572" w:y="1"/>
              <w:rPr>
                <w:sz w:val="20"/>
                <w:szCs w:val="20"/>
                <w:lang w:val="nl-NL"/>
              </w:rPr>
            </w:pPr>
          </w:p>
        </w:tc>
        <w:tc>
          <w:tcPr>
            <w:tcW w:w="4611" w:type="dxa"/>
            <w:gridSpan w:val="2"/>
            <w:tcBorders>
              <w:left w:val="single" w:sz="4" w:space="0" w:color="FFFFFF" w:themeColor="background1"/>
              <w:right w:val="single" w:sz="4" w:space="0" w:color="FFFFFF"/>
            </w:tcBorders>
            <w:vAlign w:val="center"/>
          </w:tcPr>
          <w:p w14:paraId="5BBCF435" w14:textId="77777777" w:rsidR="004D214A" w:rsidRPr="006842B1" w:rsidRDefault="004D214A" w:rsidP="000F17CB">
            <w:pPr>
              <w:framePr w:hSpace="180" w:wrap="around" w:vAnchor="text" w:hAnchor="text" w:x="-572" w:y="1"/>
              <w:rPr>
                <w:sz w:val="20"/>
                <w:szCs w:val="20"/>
                <w:lang w:val="nl-NL"/>
              </w:rPr>
            </w:pPr>
          </w:p>
        </w:tc>
        <w:tc>
          <w:tcPr>
            <w:tcW w:w="284" w:type="dxa"/>
            <w:tcBorders>
              <w:left w:val="single" w:sz="4" w:space="0" w:color="FFFFFF"/>
            </w:tcBorders>
            <w:vAlign w:val="center"/>
          </w:tcPr>
          <w:p w14:paraId="7AF18A5D"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000000" w:themeColor="text1"/>
            </w:tcBorders>
            <w:vAlign w:val="center"/>
          </w:tcPr>
          <w:p w14:paraId="1F560E51" w14:textId="77777777" w:rsidR="004D214A" w:rsidRPr="006842B1" w:rsidRDefault="004D214A" w:rsidP="000F17CB">
            <w:pPr>
              <w:framePr w:hSpace="180" w:wrap="around" w:vAnchor="text" w:hAnchor="text" w:x="-572" w:y="1"/>
              <w:rPr>
                <w:sz w:val="20"/>
                <w:szCs w:val="20"/>
                <w:lang w:val="nl-NL"/>
              </w:rPr>
            </w:pPr>
          </w:p>
        </w:tc>
      </w:tr>
      <w:tr w:rsidR="004D214A" w:rsidRPr="006842B1" w14:paraId="201D1833" w14:textId="77777777" w:rsidTr="000F17CB">
        <w:trPr>
          <w:cantSplit/>
          <w:trHeight w:val="425"/>
        </w:trPr>
        <w:tc>
          <w:tcPr>
            <w:tcW w:w="2760" w:type="dxa"/>
            <w:tcBorders>
              <w:right w:val="single" w:sz="4" w:space="0" w:color="FFFFFF" w:themeColor="background1"/>
            </w:tcBorders>
            <w:vAlign w:val="center"/>
          </w:tcPr>
          <w:p w14:paraId="3CFEF09E" w14:textId="586B8EF4" w:rsidR="004D214A" w:rsidRPr="006842B1" w:rsidRDefault="004D214A" w:rsidP="000F17CB">
            <w:pPr>
              <w:framePr w:hSpace="180" w:wrap="around" w:vAnchor="text" w:hAnchor="text" w:x="-572" w:y="1"/>
              <w:rPr>
                <w:b/>
                <w:bCs/>
                <w:sz w:val="20"/>
                <w:szCs w:val="20"/>
                <w:lang w:val="nl-NL"/>
              </w:rPr>
            </w:pPr>
            <w:r w:rsidRPr="006842B1">
              <w:rPr>
                <w:b/>
                <w:bCs/>
                <w:sz w:val="20"/>
                <w:szCs w:val="20"/>
                <w:lang w:val="nl-NL"/>
              </w:rPr>
              <w:t>CONTACT</w:t>
            </w:r>
            <w:r w:rsidR="006842B1">
              <w:rPr>
                <w:b/>
                <w:bCs/>
                <w:sz w:val="20"/>
                <w:szCs w:val="20"/>
                <w:lang w:val="nl-NL"/>
              </w:rPr>
              <w:t>PERSOON</w:t>
            </w:r>
            <w:r w:rsidR="006139A2">
              <w:rPr>
                <w:b/>
                <w:bCs/>
                <w:sz w:val="20"/>
                <w:szCs w:val="20"/>
                <w:lang w:val="nl-NL"/>
              </w:rPr>
              <w:t xml:space="preserve"> SALE</w:t>
            </w:r>
          </w:p>
        </w:tc>
        <w:tc>
          <w:tcPr>
            <w:tcW w:w="4611" w:type="dxa"/>
            <w:gridSpan w:val="2"/>
            <w:tcBorders>
              <w:left w:val="single" w:sz="4" w:space="0" w:color="FFFFFF" w:themeColor="background1"/>
              <w:right w:val="single" w:sz="4" w:space="0" w:color="FFFFFF"/>
            </w:tcBorders>
            <w:vAlign w:val="center"/>
          </w:tcPr>
          <w:p w14:paraId="1B61B764" w14:textId="77777777" w:rsidR="004D214A" w:rsidRPr="006842B1" w:rsidRDefault="004D214A" w:rsidP="000F17CB">
            <w:pPr>
              <w:framePr w:hSpace="180" w:wrap="around" w:vAnchor="text" w:hAnchor="text" w:x="-572" w:y="1"/>
              <w:rPr>
                <w:sz w:val="20"/>
                <w:szCs w:val="20"/>
                <w:lang w:val="nl-NL"/>
              </w:rPr>
            </w:pPr>
          </w:p>
        </w:tc>
        <w:tc>
          <w:tcPr>
            <w:tcW w:w="284" w:type="dxa"/>
            <w:tcBorders>
              <w:left w:val="single" w:sz="4" w:space="0" w:color="FFFFFF"/>
            </w:tcBorders>
            <w:vAlign w:val="center"/>
          </w:tcPr>
          <w:p w14:paraId="0EC53094"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000000" w:themeColor="text1"/>
              <w:left w:val="single" w:sz="4" w:space="0" w:color="FFFFFF" w:themeColor="background1"/>
              <w:bottom w:val="single" w:sz="4" w:space="0" w:color="FFFFFF"/>
            </w:tcBorders>
            <w:vAlign w:val="center"/>
          </w:tcPr>
          <w:p w14:paraId="3DE5488D" w14:textId="77777777" w:rsidR="004D214A" w:rsidRPr="006842B1" w:rsidRDefault="004D214A" w:rsidP="000F17CB">
            <w:pPr>
              <w:framePr w:hSpace="180" w:wrap="around" w:vAnchor="text" w:hAnchor="text" w:x="-572" w:y="1"/>
              <w:rPr>
                <w:sz w:val="20"/>
                <w:szCs w:val="20"/>
                <w:lang w:val="nl-NL"/>
              </w:rPr>
            </w:pPr>
          </w:p>
        </w:tc>
      </w:tr>
      <w:tr w:rsidR="004D214A" w:rsidRPr="006842B1" w14:paraId="61094562" w14:textId="77777777" w:rsidTr="000F17CB">
        <w:trPr>
          <w:cantSplit/>
          <w:trHeight w:val="425"/>
        </w:trPr>
        <w:tc>
          <w:tcPr>
            <w:tcW w:w="2760" w:type="dxa"/>
            <w:vAlign w:val="center"/>
          </w:tcPr>
          <w:p w14:paraId="1736213D" w14:textId="1EDA901A" w:rsidR="004D214A" w:rsidRPr="006842B1" w:rsidRDefault="006842B1" w:rsidP="000F17CB">
            <w:pPr>
              <w:framePr w:hSpace="180" w:wrap="around" w:vAnchor="text" w:hAnchor="text" w:x="-572" w:y="1"/>
              <w:rPr>
                <w:sz w:val="20"/>
                <w:szCs w:val="20"/>
                <w:lang w:val="nl-NL"/>
              </w:rPr>
            </w:pPr>
            <w:r>
              <w:rPr>
                <w:sz w:val="20"/>
                <w:szCs w:val="20"/>
                <w:lang w:val="nl-NL"/>
              </w:rPr>
              <w:t>Naam</w:t>
            </w:r>
          </w:p>
        </w:tc>
        <w:tc>
          <w:tcPr>
            <w:tcW w:w="4611" w:type="dxa"/>
            <w:gridSpan w:val="2"/>
            <w:tcBorders>
              <w:right w:val="single" w:sz="4" w:space="0" w:color="FFFFFF"/>
            </w:tcBorders>
            <w:vAlign w:val="center"/>
          </w:tcPr>
          <w:p w14:paraId="12A5EA4B"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15"/>
                  <w:enabled/>
                  <w:calcOnExit w:val="0"/>
                  <w:textInput/>
                </w:ffData>
              </w:fldChar>
            </w:r>
            <w:bookmarkStart w:id="26" w:name="Text15"/>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26"/>
          </w:p>
        </w:tc>
        <w:tc>
          <w:tcPr>
            <w:tcW w:w="284" w:type="dxa"/>
            <w:tcBorders>
              <w:left w:val="single" w:sz="4" w:space="0" w:color="FFFFFF"/>
            </w:tcBorders>
            <w:vAlign w:val="center"/>
          </w:tcPr>
          <w:p w14:paraId="0219FD84"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3A1F6242" w14:textId="77777777" w:rsidR="004D214A" w:rsidRPr="006842B1" w:rsidRDefault="004D214A" w:rsidP="000F17CB">
            <w:pPr>
              <w:framePr w:hSpace="180" w:wrap="around" w:vAnchor="text" w:hAnchor="text" w:x="-572" w:y="1"/>
              <w:rPr>
                <w:sz w:val="20"/>
                <w:szCs w:val="20"/>
                <w:lang w:val="nl-NL"/>
              </w:rPr>
            </w:pPr>
          </w:p>
        </w:tc>
      </w:tr>
      <w:tr w:rsidR="004D214A" w:rsidRPr="006842B1" w14:paraId="312BB8CB" w14:textId="77777777" w:rsidTr="000F17CB">
        <w:trPr>
          <w:cantSplit/>
          <w:trHeight w:val="425"/>
        </w:trPr>
        <w:tc>
          <w:tcPr>
            <w:tcW w:w="2760" w:type="dxa"/>
            <w:vAlign w:val="center"/>
          </w:tcPr>
          <w:p w14:paraId="3BB7B56A" w14:textId="1CC44249" w:rsidR="004D214A" w:rsidRPr="006842B1" w:rsidRDefault="006842B1" w:rsidP="000F17CB">
            <w:pPr>
              <w:framePr w:hSpace="180" w:wrap="around" w:vAnchor="text" w:hAnchor="text" w:x="-572" w:y="1"/>
              <w:rPr>
                <w:sz w:val="20"/>
                <w:szCs w:val="20"/>
                <w:lang w:val="nl-NL"/>
              </w:rPr>
            </w:pPr>
            <w:r>
              <w:rPr>
                <w:sz w:val="20"/>
                <w:szCs w:val="20"/>
                <w:lang w:val="nl-NL"/>
              </w:rPr>
              <w:t>Functie</w:t>
            </w:r>
          </w:p>
        </w:tc>
        <w:tc>
          <w:tcPr>
            <w:tcW w:w="4611" w:type="dxa"/>
            <w:gridSpan w:val="2"/>
            <w:tcBorders>
              <w:right w:val="single" w:sz="4" w:space="0" w:color="FFFFFF"/>
            </w:tcBorders>
            <w:vAlign w:val="center"/>
          </w:tcPr>
          <w:p w14:paraId="11B7842B"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16"/>
                  <w:enabled/>
                  <w:calcOnExit w:val="0"/>
                  <w:textInput/>
                </w:ffData>
              </w:fldChar>
            </w:r>
            <w:bookmarkStart w:id="27" w:name="Text16"/>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27"/>
          </w:p>
        </w:tc>
        <w:tc>
          <w:tcPr>
            <w:tcW w:w="284" w:type="dxa"/>
            <w:tcBorders>
              <w:left w:val="single" w:sz="4" w:space="0" w:color="FFFFFF"/>
            </w:tcBorders>
            <w:vAlign w:val="center"/>
          </w:tcPr>
          <w:p w14:paraId="4856253C"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2BDF50CE" w14:textId="77777777" w:rsidR="004D214A" w:rsidRPr="006842B1" w:rsidRDefault="004D214A" w:rsidP="000F17CB">
            <w:pPr>
              <w:framePr w:hSpace="180" w:wrap="around" w:vAnchor="text" w:hAnchor="text" w:x="-572" w:y="1"/>
              <w:rPr>
                <w:sz w:val="20"/>
                <w:szCs w:val="20"/>
                <w:lang w:val="nl-NL"/>
              </w:rPr>
            </w:pPr>
          </w:p>
        </w:tc>
      </w:tr>
      <w:tr w:rsidR="004D214A" w:rsidRPr="006842B1" w14:paraId="5670CAE4" w14:textId="77777777" w:rsidTr="000F17CB">
        <w:trPr>
          <w:cantSplit/>
          <w:trHeight w:val="425"/>
        </w:trPr>
        <w:tc>
          <w:tcPr>
            <w:tcW w:w="2760" w:type="dxa"/>
            <w:vAlign w:val="center"/>
          </w:tcPr>
          <w:p w14:paraId="755D01EF"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t>Email</w:t>
            </w:r>
          </w:p>
        </w:tc>
        <w:tc>
          <w:tcPr>
            <w:tcW w:w="4611" w:type="dxa"/>
            <w:gridSpan w:val="2"/>
            <w:tcBorders>
              <w:right w:val="single" w:sz="4" w:space="0" w:color="FFFFFF"/>
            </w:tcBorders>
            <w:vAlign w:val="center"/>
          </w:tcPr>
          <w:p w14:paraId="0C2024E4"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17"/>
                  <w:enabled/>
                  <w:calcOnExit w:val="0"/>
                  <w:textInput/>
                </w:ffData>
              </w:fldChar>
            </w:r>
            <w:bookmarkStart w:id="28" w:name="Text17"/>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28"/>
          </w:p>
        </w:tc>
        <w:tc>
          <w:tcPr>
            <w:tcW w:w="284" w:type="dxa"/>
            <w:tcBorders>
              <w:left w:val="single" w:sz="4" w:space="0" w:color="FFFFFF"/>
            </w:tcBorders>
            <w:vAlign w:val="center"/>
          </w:tcPr>
          <w:p w14:paraId="4833E411"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09C14495" w14:textId="77777777" w:rsidR="004D214A" w:rsidRPr="006842B1" w:rsidRDefault="004D214A" w:rsidP="000F17CB">
            <w:pPr>
              <w:framePr w:hSpace="180" w:wrap="around" w:vAnchor="text" w:hAnchor="text" w:x="-572" w:y="1"/>
              <w:rPr>
                <w:sz w:val="20"/>
                <w:szCs w:val="20"/>
                <w:lang w:val="nl-NL"/>
              </w:rPr>
            </w:pPr>
          </w:p>
        </w:tc>
      </w:tr>
      <w:tr w:rsidR="004D214A" w:rsidRPr="006842B1" w14:paraId="3D56C86A" w14:textId="77777777" w:rsidTr="000F17CB">
        <w:trPr>
          <w:cantSplit/>
          <w:trHeight w:val="425"/>
        </w:trPr>
        <w:tc>
          <w:tcPr>
            <w:tcW w:w="2760" w:type="dxa"/>
            <w:vAlign w:val="center"/>
          </w:tcPr>
          <w:p w14:paraId="40246099" w14:textId="099D82D5" w:rsidR="004D214A" w:rsidRPr="006842B1" w:rsidRDefault="006842B1" w:rsidP="000F17CB">
            <w:pPr>
              <w:framePr w:hSpace="180" w:wrap="around" w:vAnchor="text" w:hAnchor="text" w:x="-572" w:y="1"/>
              <w:rPr>
                <w:sz w:val="20"/>
                <w:szCs w:val="20"/>
                <w:lang w:val="nl-NL"/>
              </w:rPr>
            </w:pPr>
            <w:r>
              <w:rPr>
                <w:sz w:val="20"/>
                <w:szCs w:val="20"/>
                <w:lang w:val="nl-NL"/>
              </w:rPr>
              <w:t>Telefoon</w:t>
            </w:r>
          </w:p>
        </w:tc>
        <w:tc>
          <w:tcPr>
            <w:tcW w:w="4611" w:type="dxa"/>
            <w:gridSpan w:val="2"/>
            <w:tcBorders>
              <w:right w:val="single" w:sz="4" w:space="0" w:color="FFFFFF"/>
            </w:tcBorders>
            <w:vAlign w:val="center"/>
          </w:tcPr>
          <w:p w14:paraId="4E9AAA45"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18"/>
                  <w:enabled/>
                  <w:calcOnExit w:val="0"/>
                  <w:textInput/>
                </w:ffData>
              </w:fldChar>
            </w:r>
            <w:bookmarkStart w:id="29" w:name="Text18"/>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29"/>
          </w:p>
        </w:tc>
        <w:tc>
          <w:tcPr>
            <w:tcW w:w="284" w:type="dxa"/>
            <w:tcBorders>
              <w:left w:val="single" w:sz="4" w:space="0" w:color="FFFFFF"/>
            </w:tcBorders>
            <w:vAlign w:val="center"/>
          </w:tcPr>
          <w:p w14:paraId="1E82E6FF"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1EE47485" w14:textId="77777777" w:rsidR="004D214A" w:rsidRPr="006842B1" w:rsidRDefault="004D214A" w:rsidP="000F17CB">
            <w:pPr>
              <w:framePr w:hSpace="180" w:wrap="around" w:vAnchor="text" w:hAnchor="text" w:x="-572" w:y="1"/>
              <w:rPr>
                <w:sz w:val="20"/>
                <w:szCs w:val="20"/>
                <w:lang w:val="nl-NL"/>
              </w:rPr>
            </w:pPr>
          </w:p>
        </w:tc>
      </w:tr>
      <w:tr w:rsidR="004D214A" w:rsidRPr="006842B1" w14:paraId="40E74BAA" w14:textId="77777777" w:rsidTr="006842B1">
        <w:trPr>
          <w:cantSplit/>
          <w:trHeight w:val="425"/>
        </w:trPr>
        <w:tc>
          <w:tcPr>
            <w:tcW w:w="3114" w:type="dxa"/>
            <w:gridSpan w:val="2"/>
            <w:tcBorders>
              <w:right w:val="single" w:sz="4" w:space="0" w:color="FFFFFF" w:themeColor="background1"/>
            </w:tcBorders>
            <w:vAlign w:val="center"/>
          </w:tcPr>
          <w:p w14:paraId="455369E4" w14:textId="6195F228" w:rsidR="004D214A" w:rsidRPr="006842B1" w:rsidRDefault="006842B1" w:rsidP="000F17CB">
            <w:pPr>
              <w:framePr w:hSpace="180" w:wrap="around" w:vAnchor="text" w:hAnchor="text" w:x="-572" w:y="1"/>
              <w:rPr>
                <w:b/>
                <w:bCs/>
                <w:sz w:val="20"/>
                <w:szCs w:val="20"/>
                <w:lang w:val="nl-NL"/>
              </w:rPr>
            </w:pPr>
            <w:r>
              <w:rPr>
                <w:b/>
                <w:bCs/>
                <w:sz w:val="20"/>
                <w:szCs w:val="20"/>
                <w:lang w:val="nl-NL"/>
              </w:rPr>
              <w:t>CONTACTPERSOON</w:t>
            </w:r>
            <w:r w:rsidR="006139A2">
              <w:rPr>
                <w:b/>
                <w:bCs/>
                <w:sz w:val="20"/>
                <w:szCs w:val="20"/>
                <w:lang w:val="nl-NL"/>
              </w:rPr>
              <w:t xml:space="preserve">  FINANCIEEL</w:t>
            </w:r>
          </w:p>
        </w:tc>
        <w:tc>
          <w:tcPr>
            <w:tcW w:w="4257" w:type="dxa"/>
            <w:tcBorders>
              <w:left w:val="single" w:sz="4" w:space="0" w:color="FFFFFF" w:themeColor="background1"/>
              <w:right w:val="single" w:sz="4" w:space="0" w:color="FFFFFF"/>
            </w:tcBorders>
            <w:vAlign w:val="center"/>
          </w:tcPr>
          <w:p w14:paraId="2C12326F" w14:textId="77777777" w:rsidR="004D214A" w:rsidRPr="006842B1" w:rsidRDefault="004D214A" w:rsidP="000F17CB">
            <w:pPr>
              <w:framePr w:hSpace="180" w:wrap="around" w:vAnchor="text" w:hAnchor="text" w:x="-572" w:y="1"/>
              <w:rPr>
                <w:sz w:val="20"/>
                <w:szCs w:val="20"/>
                <w:lang w:val="nl-NL"/>
              </w:rPr>
            </w:pPr>
          </w:p>
        </w:tc>
        <w:tc>
          <w:tcPr>
            <w:tcW w:w="284" w:type="dxa"/>
            <w:tcBorders>
              <w:left w:val="single" w:sz="4" w:space="0" w:color="FFFFFF"/>
            </w:tcBorders>
            <w:vAlign w:val="center"/>
          </w:tcPr>
          <w:p w14:paraId="5125A7A9"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left w:val="single" w:sz="4" w:space="0" w:color="FFFFFF" w:themeColor="background1"/>
              <w:bottom w:val="single" w:sz="4" w:space="0" w:color="FFFFFF"/>
            </w:tcBorders>
            <w:vAlign w:val="center"/>
          </w:tcPr>
          <w:p w14:paraId="2C9DE858" w14:textId="77777777" w:rsidR="004D214A" w:rsidRPr="006842B1" w:rsidRDefault="004D214A" w:rsidP="000F17CB">
            <w:pPr>
              <w:framePr w:hSpace="180" w:wrap="around" w:vAnchor="text" w:hAnchor="text" w:x="-572" w:y="1"/>
              <w:rPr>
                <w:sz w:val="20"/>
                <w:szCs w:val="20"/>
                <w:lang w:val="nl-NL"/>
              </w:rPr>
            </w:pPr>
          </w:p>
        </w:tc>
      </w:tr>
      <w:tr w:rsidR="004D214A" w:rsidRPr="006842B1" w14:paraId="4C874750" w14:textId="77777777" w:rsidTr="000F17CB">
        <w:trPr>
          <w:cantSplit/>
          <w:trHeight w:val="425"/>
        </w:trPr>
        <w:tc>
          <w:tcPr>
            <w:tcW w:w="2760" w:type="dxa"/>
            <w:vAlign w:val="center"/>
          </w:tcPr>
          <w:p w14:paraId="044E8E7B" w14:textId="60CC76C8" w:rsidR="004D214A" w:rsidRPr="006842B1" w:rsidRDefault="006842B1" w:rsidP="000F17CB">
            <w:pPr>
              <w:framePr w:hSpace="180" w:wrap="around" w:vAnchor="text" w:hAnchor="text" w:x="-572" w:y="1"/>
              <w:rPr>
                <w:sz w:val="20"/>
                <w:szCs w:val="20"/>
                <w:lang w:val="nl-NL"/>
              </w:rPr>
            </w:pPr>
            <w:r>
              <w:rPr>
                <w:sz w:val="20"/>
                <w:szCs w:val="20"/>
                <w:lang w:val="nl-NL"/>
              </w:rPr>
              <w:t>Naam</w:t>
            </w:r>
          </w:p>
        </w:tc>
        <w:tc>
          <w:tcPr>
            <w:tcW w:w="4611" w:type="dxa"/>
            <w:gridSpan w:val="2"/>
            <w:tcBorders>
              <w:right w:val="single" w:sz="4" w:space="0" w:color="FFFFFF"/>
            </w:tcBorders>
            <w:vAlign w:val="center"/>
          </w:tcPr>
          <w:p w14:paraId="54BCB05E"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19"/>
                  <w:enabled/>
                  <w:calcOnExit w:val="0"/>
                  <w:textInput/>
                </w:ffData>
              </w:fldChar>
            </w:r>
            <w:bookmarkStart w:id="30" w:name="Text19"/>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30"/>
          </w:p>
        </w:tc>
        <w:tc>
          <w:tcPr>
            <w:tcW w:w="284" w:type="dxa"/>
            <w:tcBorders>
              <w:left w:val="single" w:sz="4" w:space="0" w:color="FFFFFF"/>
            </w:tcBorders>
            <w:vAlign w:val="center"/>
          </w:tcPr>
          <w:p w14:paraId="65C6DC04"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18F36570" w14:textId="77777777" w:rsidR="004D214A" w:rsidRPr="006842B1" w:rsidRDefault="004D214A" w:rsidP="000F17CB">
            <w:pPr>
              <w:framePr w:hSpace="180" w:wrap="around" w:vAnchor="text" w:hAnchor="text" w:x="-572" w:y="1"/>
              <w:rPr>
                <w:sz w:val="20"/>
                <w:szCs w:val="20"/>
                <w:lang w:val="nl-NL"/>
              </w:rPr>
            </w:pPr>
          </w:p>
        </w:tc>
      </w:tr>
      <w:tr w:rsidR="004D214A" w:rsidRPr="006842B1" w14:paraId="682DA704" w14:textId="77777777" w:rsidTr="000F17CB">
        <w:trPr>
          <w:cantSplit/>
          <w:trHeight w:val="425"/>
        </w:trPr>
        <w:tc>
          <w:tcPr>
            <w:tcW w:w="2760" w:type="dxa"/>
            <w:vAlign w:val="center"/>
          </w:tcPr>
          <w:p w14:paraId="7CC7A8CB" w14:textId="7F51A9BA" w:rsidR="004D214A" w:rsidRPr="006842B1" w:rsidRDefault="006842B1" w:rsidP="000F17CB">
            <w:pPr>
              <w:framePr w:hSpace="180" w:wrap="around" w:vAnchor="text" w:hAnchor="text" w:x="-572" w:y="1"/>
              <w:rPr>
                <w:sz w:val="20"/>
                <w:szCs w:val="20"/>
                <w:lang w:val="nl-NL"/>
              </w:rPr>
            </w:pPr>
            <w:r>
              <w:rPr>
                <w:sz w:val="20"/>
                <w:szCs w:val="20"/>
                <w:lang w:val="nl-NL"/>
              </w:rPr>
              <w:t>Functie</w:t>
            </w:r>
          </w:p>
        </w:tc>
        <w:tc>
          <w:tcPr>
            <w:tcW w:w="4611" w:type="dxa"/>
            <w:gridSpan w:val="2"/>
            <w:tcBorders>
              <w:right w:val="single" w:sz="4" w:space="0" w:color="FFFFFF"/>
            </w:tcBorders>
            <w:vAlign w:val="center"/>
          </w:tcPr>
          <w:p w14:paraId="12A360B2"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20"/>
                  <w:enabled/>
                  <w:calcOnExit w:val="0"/>
                  <w:textInput/>
                </w:ffData>
              </w:fldChar>
            </w:r>
            <w:bookmarkStart w:id="31" w:name="Text20"/>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31"/>
          </w:p>
        </w:tc>
        <w:tc>
          <w:tcPr>
            <w:tcW w:w="284" w:type="dxa"/>
            <w:tcBorders>
              <w:left w:val="single" w:sz="4" w:space="0" w:color="FFFFFF"/>
            </w:tcBorders>
            <w:vAlign w:val="center"/>
          </w:tcPr>
          <w:p w14:paraId="20C14457"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31676F82" w14:textId="77777777" w:rsidR="004D214A" w:rsidRPr="006842B1" w:rsidRDefault="004D214A" w:rsidP="000F17CB">
            <w:pPr>
              <w:framePr w:hSpace="180" w:wrap="around" w:vAnchor="text" w:hAnchor="text" w:x="-572" w:y="1"/>
              <w:rPr>
                <w:sz w:val="20"/>
                <w:szCs w:val="20"/>
                <w:lang w:val="nl-NL"/>
              </w:rPr>
            </w:pPr>
          </w:p>
        </w:tc>
      </w:tr>
      <w:tr w:rsidR="004D214A" w:rsidRPr="006842B1" w14:paraId="6E03600D" w14:textId="77777777" w:rsidTr="000F17CB">
        <w:trPr>
          <w:cantSplit/>
          <w:trHeight w:val="425"/>
        </w:trPr>
        <w:tc>
          <w:tcPr>
            <w:tcW w:w="2760" w:type="dxa"/>
            <w:vAlign w:val="center"/>
          </w:tcPr>
          <w:p w14:paraId="3A6D27A9"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t>Email</w:t>
            </w:r>
          </w:p>
        </w:tc>
        <w:tc>
          <w:tcPr>
            <w:tcW w:w="4611" w:type="dxa"/>
            <w:gridSpan w:val="2"/>
            <w:tcBorders>
              <w:right w:val="single" w:sz="4" w:space="0" w:color="FFFFFF"/>
            </w:tcBorders>
            <w:vAlign w:val="center"/>
          </w:tcPr>
          <w:p w14:paraId="089744C2" w14:textId="62499BB3" w:rsidR="004D214A" w:rsidRPr="006842B1" w:rsidRDefault="004D214A" w:rsidP="000F17CB">
            <w:pPr>
              <w:framePr w:hSpace="180" w:wrap="around" w:vAnchor="text" w:hAnchor="text" w:x="-572" w:y="1"/>
              <w:jc w:val="right"/>
              <w:rPr>
                <w:b/>
                <w:bCs/>
                <w:sz w:val="16"/>
                <w:szCs w:val="16"/>
                <w:lang w:val="nl-NL"/>
              </w:rPr>
            </w:pPr>
            <w:r w:rsidRPr="006842B1">
              <w:rPr>
                <w:noProof/>
                <w:sz w:val="20"/>
                <w:szCs w:val="20"/>
                <w:lang w:val="nl-NL"/>
              </w:rPr>
              <w:fldChar w:fldCharType="begin">
                <w:ffData>
                  <w:name w:val="Text21"/>
                  <w:enabled/>
                  <w:calcOnExit w:val="0"/>
                  <w:textInput/>
                </w:ffData>
              </w:fldChar>
            </w:r>
            <w:bookmarkStart w:id="32" w:name="Text21"/>
            <w:r w:rsidRPr="006842B1">
              <w:rPr>
                <w:noProof/>
                <w:sz w:val="20"/>
                <w:szCs w:val="20"/>
                <w:lang w:val="nl-NL"/>
              </w:rPr>
              <w:instrText xml:space="preserve"> FORMTEXT </w:instrText>
            </w:r>
            <w:r w:rsidRPr="006842B1">
              <w:rPr>
                <w:noProof/>
                <w:sz w:val="20"/>
                <w:szCs w:val="20"/>
                <w:lang w:val="nl-NL"/>
              </w:rPr>
            </w:r>
            <w:r w:rsidRPr="006842B1">
              <w:rPr>
                <w:noProof/>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fldChar w:fldCharType="end"/>
            </w:r>
            <w:bookmarkEnd w:id="32"/>
            <w:r w:rsidRPr="006842B1">
              <w:rPr>
                <w:noProof/>
                <w:sz w:val="20"/>
                <w:szCs w:val="20"/>
                <w:lang w:val="nl-NL"/>
              </w:rPr>
              <w:t xml:space="preserve">     </w:t>
            </w:r>
            <w:r w:rsidRPr="006842B1">
              <w:rPr>
                <w:b/>
                <w:bCs/>
                <w:sz w:val="16"/>
                <w:szCs w:val="16"/>
                <w:lang w:val="nl-NL"/>
              </w:rPr>
              <w:t xml:space="preserve">                                                                 </w:t>
            </w:r>
            <w:r w:rsidR="006139A2">
              <w:rPr>
                <w:b/>
                <w:bCs/>
                <w:sz w:val="16"/>
                <w:szCs w:val="16"/>
                <w:lang w:val="nl-NL"/>
              </w:rPr>
              <w:t xml:space="preserve">   </w:t>
            </w:r>
            <w:r w:rsidRPr="006842B1">
              <w:rPr>
                <w:b/>
                <w:bCs/>
                <w:sz w:val="16"/>
                <w:szCs w:val="16"/>
                <w:lang w:val="nl-NL"/>
              </w:rPr>
              <w:t>(</w:t>
            </w:r>
            <w:r w:rsidR="006139A2">
              <w:rPr>
                <w:b/>
                <w:bCs/>
                <w:sz w:val="16"/>
                <w:szCs w:val="16"/>
                <w:lang w:val="nl-NL"/>
              </w:rPr>
              <w:t>V</w:t>
            </w:r>
            <w:r w:rsidR="006139A2" w:rsidRPr="006139A2">
              <w:rPr>
                <w:b/>
                <w:bCs/>
                <w:sz w:val="16"/>
                <w:szCs w:val="16"/>
                <w:lang w:val="nl-NL"/>
              </w:rPr>
              <w:t>oor facturering</w:t>
            </w:r>
            <w:r w:rsidRPr="006842B1">
              <w:rPr>
                <w:b/>
                <w:bCs/>
                <w:sz w:val="16"/>
                <w:szCs w:val="16"/>
                <w:lang w:val="nl-NL"/>
              </w:rPr>
              <w:t>)</w:t>
            </w:r>
          </w:p>
        </w:tc>
        <w:tc>
          <w:tcPr>
            <w:tcW w:w="284" w:type="dxa"/>
            <w:tcBorders>
              <w:left w:val="single" w:sz="4" w:space="0" w:color="FFFFFF"/>
            </w:tcBorders>
            <w:vAlign w:val="center"/>
          </w:tcPr>
          <w:p w14:paraId="2E356918"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520D9469" w14:textId="77777777" w:rsidR="004D214A" w:rsidRPr="006842B1" w:rsidRDefault="004D214A" w:rsidP="000F17CB">
            <w:pPr>
              <w:framePr w:hSpace="180" w:wrap="around" w:vAnchor="text" w:hAnchor="text" w:x="-572" w:y="1"/>
              <w:rPr>
                <w:sz w:val="20"/>
                <w:szCs w:val="20"/>
                <w:lang w:val="nl-NL"/>
              </w:rPr>
            </w:pPr>
          </w:p>
        </w:tc>
      </w:tr>
      <w:tr w:rsidR="004D214A" w:rsidRPr="006842B1" w14:paraId="3D7ACEED" w14:textId="77777777" w:rsidTr="000F17CB">
        <w:trPr>
          <w:cantSplit/>
          <w:trHeight w:val="425"/>
        </w:trPr>
        <w:tc>
          <w:tcPr>
            <w:tcW w:w="2760" w:type="dxa"/>
            <w:vAlign w:val="center"/>
          </w:tcPr>
          <w:p w14:paraId="1288BFBF" w14:textId="377E5678" w:rsidR="004D214A" w:rsidRPr="006842B1" w:rsidRDefault="006842B1" w:rsidP="000F17CB">
            <w:pPr>
              <w:framePr w:hSpace="180" w:wrap="around" w:vAnchor="text" w:hAnchor="text" w:x="-572" w:y="1"/>
              <w:rPr>
                <w:sz w:val="20"/>
                <w:szCs w:val="20"/>
                <w:lang w:val="nl-NL"/>
              </w:rPr>
            </w:pPr>
            <w:r>
              <w:rPr>
                <w:sz w:val="20"/>
                <w:szCs w:val="20"/>
                <w:lang w:val="nl-NL"/>
              </w:rPr>
              <w:t>Telefoon</w:t>
            </w:r>
          </w:p>
        </w:tc>
        <w:tc>
          <w:tcPr>
            <w:tcW w:w="4611" w:type="dxa"/>
            <w:gridSpan w:val="2"/>
            <w:tcBorders>
              <w:right w:val="single" w:sz="4" w:space="0" w:color="FFFFFF"/>
            </w:tcBorders>
            <w:vAlign w:val="center"/>
          </w:tcPr>
          <w:p w14:paraId="2330C0F4"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22"/>
                  <w:enabled/>
                  <w:calcOnExit w:val="0"/>
                  <w:textInput/>
                </w:ffData>
              </w:fldChar>
            </w:r>
            <w:bookmarkStart w:id="33" w:name="Text22"/>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33"/>
          </w:p>
        </w:tc>
        <w:tc>
          <w:tcPr>
            <w:tcW w:w="284" w:type="dxa"/>
            <w:tcBorders>
              <w:left w:val="single" w:sz="4" w:space="0" w:color="FFFFFF"/>
            </w:tcBorders>
            <w:vAlign w:val="center"/>
          </w:tcPr>
          <w:p w14:paraId="20671DD2"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bottom w:val="single" w:sz="4" w:space="0" w:color="FFFFFF"/>
            </w:tcBorders>
            <w:vAlign w:val="center"/>
          </w:tcPr>
          <w:p w14:paraId="2EEFB836" w14:textId="77777777" w:rsidR="004D214A" w:rsidRPr="006842B1" w:rsidRDefault="004D214A" w:rsidP="000F17CB">
            <w:pPr>
              <w:framePr w:hSpace="180" w:wrap="around" w:vAnchor="text" w:hAnchor="text" w:x="-572" w:y="1"/>
              <w:rPr>
                <w:sz w:val="20"/>
                <w:szCs w:val="20"/>
                <w:lang w:val="nl-NL"/>
              </w:rPr>
            </w:pPr>
          </w:p>
        </w:tc>
      </w:tr>
      <w:tr w:rsidR="004D214A" w:rsidRPr="006842B1" w14:paraId="3BA9767E" w14:textId="77777777" w:rsidTr="000F17CB">
        <w:trPr>
          <w:cantSplit/>
          <w:trHeight w:val="425"/>
        </w:trPr>
        <w:tc>
          <w:tcPr>
            <w:tcW w:w="2760" w:type="dxa"/>
            <w:tcBorders>
              <w:right w:val="single" w:sz="4" w:space="0" w:color="FFFFFF" w:themeColor="background1"/>
            </w:tcBorders>
            <w:vAlign w:val="center"/>
          </w:tcPr>
          <w:p w14:paraId="2B6135BD" w14:textId="77777777" w:rsidR="004D214A" w:rsidRPr="006842B1" w:rsidRDefault="004D214A" w:rsidP="000F17CB">
            <w:pPr>
              <w:framePr w:hSpace="180" w:wrap="around" w:vAnchor="text" w:hAnchor="text" w:x="-572" w:y="1"/>
              <w:rPr>
                <w:sz w:val="20"/>
                <w:szCs w:val="20"/>
                <w:lang w:val="nl-NL"/>
              </w:rPr>
            </w:pPr>
          </w:p>
        </w:tc>
        <w:tc>
          <w:tcPr>
            <w:tcW w:w="4611" w:type="dxa"/>
            <w:gridSpan w:val="2"/>
            <w:tcBorders>
              <w:left w:val="single" w:sz="4" w:space="0" w:color="FFFFFF" w:themeColor="background1"/>
              <w:right w:val="single" w:sz="4" w:space="0" w:color="FFFFFF"/>
            </w:tcBorders>
            <w:vAlign w:val="center"/>
          </w:tcPr>
          <w:p w14:paraId="4B574CC1" w14:textId="77777777" w:rsidR="004D214A" w:rsidRPr="006842B1" w:rsidRDefault="004D214A" w:rsidP="000F17CB">
            <w:pPr>
              <w:framePr w:hSpace="180" w:wrap="around" w:vAnchor="text" w:hAnchor="text" w:x="-572" w:y="1"/>
              <w:rPr>
                <w:sz w:val="20"/>
                <w:szCs w:val="20"/>
                <w:lang w:val="nl-NL"/>
              </w:rPr>
            </w:pPr>
          </w:p>
        </w:tc>
        <w:tc>
          <w:tcPr>
            <w:tcW w:w="284" w:type="dxa"/>
            <w:tcBorders>
              <w:left w:val="single" w:sz="4" w:space="0" w:color="FFFFFF"/>
              <w:right w:val="single" w:sz="4" w:space="0" w:color="FFFFFF" w:themeColor="background1"/>
            </w:tcBorders>
            <w:vAlign w:val="center"/>
          </w:tcPr>
          <w:p w14:paraId="6F2871AF" w14:textId="77777777" w:rsidR="004D214A" w:rsidRPr="006842B1" w:rsidRDefault="004D214A" w:rsidP="000F17CB">
            <w:pPr>
              <w:framePr w:hSpace="180" w:wrap="around" w:vAnchor="text" w:hAnchor="text" w:x="-572" w:y="1"/>
              <w:rPr>
                <w:sz w:val="20"/>
                <w:szCs w:val="20"/>
                <w:lang w:val="nl-NL"/>
              </w:rPr>
            </w:pPr>
          </w:p>
        </w:tc>
        <w:tc>
          <w:tcPr>
            <w:tcW w:w="2551" w:type="dxa"/>
            <w:tcBorders>
              <w:top w:val="single" w:sz="4" w:space="0" w:color="FFFFFF"/>
              <w:left w:val="single" w:sz="4" w:space="0" w:color="FFFFFF" w:themeColor="background1"/>
            </w:tcBorders>
            <w:vAlign w:val="center"/>
          </w:tcPr>
          <w:p w14:paraId="7D9E4427" w14:textId="77777777" w:rsidR="004D214A" w:rsidRPr="006842B1" w:rsidRDefault="004D214A" w:rsidP="000F17CB">
            <w:pPr>
              <w:framePr w:hSpace="180" w:wrap="around" w:vAnchor="text" w:hAnchor="text" w:x="-572" w:y="1"/>
              <w:rPr>
                <w:sz w:val="20"/>
                <w:szCs w:val="20"/>
                <w:lang w:val="nl-NL"/>
              </w:rPr>
            </w:pPr>
          </w:p>
        </w:tc>
      </w:tr>
      <w:tr w:rsidR="004D214A" w:rsidRPr="006842B1" w14:paraId="7284076C" w14:textId="77777777" w:rsidTr="000F17CB">
        <w:trPr>
          <w:cantSplit/>
          <w:trHeight w:val="425"/>
        </w:trPr>
        <w:tc>
          <w:tcPr>
            <w:tcW w:w="2760" w:type="dxa"/>
            <w:vAlign w:val="center"/>
          </w:tcPr>
          <w:p w14:paraId="6F339005" w14:textId="356D49BE" w:rsidR="004D214A" w:rsidRPr="006842B1" w:rsidRDefault="006842B1" w:rsidP="000F17CB">
            <w:pPr>
              <w:framePr w:hSpace="180" w:wrap="around" w:vAnchor="text" w:hAnchor="text" w:x="-572" w:y="1"/>
              <w:rPr>
                <w:sz w:val="20"/>
                <w:szCs w:val="20"/>
                <w:lang w:val="nl-NL"/>
              </w:rPr>
            </w:pPr>
            <w:r>
              <w:rPr>
                <w:sz w:val="20"/>
                <w:szCs w:val="20"/>
                <w:lang w:val="nl-NL"/>
              </w:rPr>
              <w:t>Naam</w:t>
            </w:r>
          </w:p>
        </w:tc>
        <w:tc>
          <w:tcPr>
            <w:tcW w:w="4611" w:type="dxa"/>
            <w:gridSpan w:val="2"/>
            <w:tcBorders>
              <w:right w:val="single" w:sz="4" w:space="0" w:color="FFFFFF"/>
            </w:tcBorders>
            <w:vAlign w:val="center"/>
          </w:tcPr>
          <w:p w14:paraId="2828FE43" w14:textId="77777777" w:rsidR="004D214A" w:rsidRPr="006842B1" w:rsidRDefault="004D214A" w:rsidP="000F17CB">
            <w:pPr>
              <w:framePr w:hSpace="180" w:wrap="around" w:vAnchor="text" w:hAnchor="text" w:x="-572" w:y="1"/>
              <w:rPr>
                <w:sz w:val="20"/>
                <w:szCs w:val="20"/>
                <w:lang w:val="nl-NL"/>
              </w:rPr>
            </w:pPr>
            <w:r w:rsidRPr="006842B1">
              <w:rPr>
                <w:sz w:val="20"/>
                <w:szCs w:val="20"/>
                <w:lang w:val="nl-NL"/>
              </w:rPr>
              <w:fldChar w:fldCharType="begin">
                <w:ffData>
                  <w:name w:val="Text23"/>
                  <w:enabled/>
                  <w:calcOnExit w:val="0"/>
                  <w:textInput/>
                </w:ffData>
              </w:fldChar>
            </w:r>
            <w:bookmarkStart w:id="34" w:name="Text23"/>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bookmarkEnd w:id="34"/>
          </w:p>
        </w:tc>
        <w:tc>
          <w:tcPr>
            <w:tcW w:w="284" w:type="dxa"/>
            <w:tcBorders>
              <w:left w:val="single" w:sz="4" w:space="0" w:color="FFFFFF"/>
            </w:tcBorders>
            <w:vAlign w:val="center"/>
          </w:tcPr>
          <w:p w14:paraId="47AF204A" w14:textId="77777777" w:rsidR="004D214A" w:rsidRPr="006842B1" w:rsidRDefault="004D214A" w:rsidP="000F17CB">
            <w:pPr>
              <w:framePr w:hSpace="180" w:wrap="around" w:vAnchor="text" w:hAnchor="text" w:x="-572" w:y="1"/>
              <w:rPr>
                <w:sz w:val="20"/>
                <w:szCs w:val="20"/>
                <w:lang w:val="nl-NL"/>
              </w:rPr>
            </w:pPr>
          </w:p>
        </w:tc>
        <w:tc>
          <w:tcPr>
            <w:tcW w:w="2551" w:type="dxa"/>
            <w:vAlign w:val="center"/>
          </w:tcPr>
          <w:p w14:paraId="24768975" w14:textId="5D8F7F77" w:rsidR="004D214A" w:rsidRPr="006842B1" w:rsidRDefault="006842B1" w:rsidP="000F17CB">
            <w:pPr>
              <w:framePr w:hSpace="180" w:wrap="around" w:vAnchor="text" w:hAnchor="text" w:x="-572" w:y="1"/>
              <w:rPr>
                <w:sz w:val="20"/>
                <w:szCs w:val="20"/>
                <w:lang w:val="nl-NL"/>
              </w:rPr>
            </w:pPr>
            <w:r>
              <w:rPr>
                <w:sz w:val="20"/>
                <w:szCs w:val="20"/>
                <w:lang w:val="nl-NL"/>
              </w:rPr>
              <w:t>Datum</w:t>
            </w:r>
            <w:r w:rsidR="004D214A" w:rsidRPr="006842B1">
              <w:rPr>
                <w:sz w:val="20"/>
                <w:szCs w:val="20"/>
                <w:lang w:val="nl-NL"/>
              </w:rPr>
              <w:t xml:space="preserve"> </w:t>
            </w:r>
            <w:r w:rsidR="004D214A" w:rsidRPr="006842B1">
              <w:rPr>
                <w:sz w:val="20"/>
                <w:szCs w:val="20"/>
                <w:lang w:val="nl-NL"/>
              </w:rPr>
              <w:fldChar w:fldCharType="begin">
                <w:ffData>
                  <w:name w:val="Text14"/>
                  <w:enabled/>
                  <w:calcOnExit w:val="0"/>
                  <w:textInput>
                    <w:type w:val="date"/>
                    <w:format w:val="M/d/yy"/>
                  </w:textInput>
                </w:ffData>
              </w:fldChar>
            </w:r>
            <w:bookmarkStart w:id="35" w:name="Text14"/>
            <w:r w:rsidR="004D214A" w:rsidRPr="006842B1">
              <w:rPr>
                <w:sz w:val="20"/>
                <w:szCs w:val="20"/>
                <w:lang w:val="nl-NL"/>
              </w:rPr>
              <w:instrText xml:space="preserve"> FORMTEXT </w:instrText>
            </w:r>
            <w:r w:rsidR="004D214A" w:rsidRPr="006842B1">
              <w:rPr>
                <w:sz w:val="20"/>
                <w:szCs w:val="20"/>
                <w:lang w:val="nl-NL"/>
              </w:rPr>
            </w:r>
            <w:r w:rsidR="004D214A" w:rsidRPr="006842B1">
              <w:rPr>
                <w:sz w:val="20"/>
                <w:szCs w:val="20"/>
                <w:lang w:val="nl-NL"/>
              </w:rPr>
              <w:fldChar w:fldCharType="separate"/>
            </w:r>
            <w:r w:rsidR="004D214A" w:rsidRPr="006842B1">
              <w:rPr>
                <w:noProof/>
                <w:sz w:val="20"/>
                <w:szCs w:val="20"/>
                <w:lang w:val="nl-NL"/>
              </w:rPr>
              <w:t> </w:t>
            </w:r>
            <w:r w:rsidR="004D214A" w:rsidRPr="006842B1">
              <w:rPr>
                <w:noProof/>
                <w:sz w:val="20"/>
                <w:szCs w:val="20"/>
                <w:lang w:val="nl-NL"/>
              </w:rPr>
              <w:t> </w:t>
            </w:r>
            <w:r w:rsidR="004D214A" w:rsidRPr="006842B1">
              <w:rPr>
                <w:noProof/>
                <w:sz w:val="20"/>
                <w:szCs w:val="20"/>
                <w:lang w:val="nl-NL"/>
              </w:rPr>
              <w:t> </w:t>
            </w:r>
            <w:r w:rsidR="004D214A" w:rsidRPr="006842B1">
              <w:rPr>
                <w:noProof/>
                <w:sz w:val="20"/>
                <w:szCs w:val="20"/>
                <w:lang w:val="nl-NL"/>
              </w:rPr>
              <w:t> </w:t>
            </w:r>
            <w:r w:rsidR="004D214A" w:rsidRPr="006842B1">
              <w:rPr>
                <w:noProof/>
                <w:sz w:val="20"/>
                <w:szCs w:val="20"/>
                <w:lang w:val="nl-NL"/>
              </w:rPr>
              <w:t> </w:t>
            </w:r>
            <w:r w:rsidR="004D214A" w:rsidRPr="006842B1">
              <w:rPr>
                <w:sz w:val="20"/>
                <w:szCs w:val="20"/>
                <w:lang w:val="nl-NL"/>
              </w:rPr>
              <w:fldChar w:fldCharType="end"/>
            </w:r>
            <w:bookmarkEnd w:id="35"/>
          </w:p>
        </w:tc>
      </w:tr>
      <w:tr w:rsidR="004D214A" w:rsidRPr="006842B1" w14:paraId="3F5B5D0B" w14:textId="77777777" w:rsidTr="000F17CB">
        <w:trPr>
          <w:cantSplit/>
          <w:trHeight w:val="425"/>
        </w:trPr>
        <w:tc>
          <w:tcPr>
            <w:tcW w:w="2760" w:type="dxa"/>
            <w:vAlign w:val="center"/>
          </w:tcPr>
          <w:p w14:paraId="4E1DA3BC" w14:textId="11A3610D" w:rsidR="004D214A" w:rsidRPr="006842B1" w:rsidRDefault="006842B1" w:rsidP="000F17CB">
            <w:pPr>
              <w:framePr w:hSpace="180" w:wrap="around" w:vAnchor="text" w:hAnchor="text" w:x="-572" w:y="1"/>
              <w:rPr>
                <w:b/>
                <w:bCs/>
                <w:sz w:val="20"/>
                <w:szCs w:val="20"/>
                <w:lang w:val="nl-NL"/>
              </w:rPr>
            </w:pPr>
            <w:r w:rsidRPr="006842B1">
              <w:rPr>
                <w:b/>
                <w:bCs/>
                <w:color w:val="FF0000"/>
                <w:sz w:val="20"/>
                <w:szCs w:val="20"/>
                <w:lang w:val="nl-NL"/>
              </w:rPr>
              <w:t>GEAUTORISEERDE HANDTEKENING</w:t>
            </w:r>
          </w:p>
        </w:tc>
        <w:tc>
          <w:tcPr>
            <w:tcW w:w="4611" w:type="dxa"/>
            <w:gridSpan w:val="2"/>
            <w:tcBorders>
              <w:right w:val="single" w:sz="4" w:space="0" w:color="FFFFFF"/>
            </w:tcBorders>
            <w:vAlign w:val="center"/>
          </w:tcPr>
          <w:p w14:paraId="621F338B" w14:textId="77777777" w:rsidR="004D214A" w:rsidRPr="006842B1" w:rsidRDefault="004D214A" w:rsidP="000F17CB">
            <w:pPr>
              <w:framePr w:hSpace="180" w:wrap="around" w:vAnchor="text" w:hAnchor="text" w:x="-572" w:y="1"/>
              <w:rPr>
                <w:sz w:val="20"/>
                <w:szCs w:val="20"/>
                <w:lang w:val="nl-NL"/>
              </w:rPr>
            </w:pPr>
          </w:p>
          <w:p w14:paraId="620949F0" w14:textId="77777777" w:rsidR="004D214A" w:rsidRPr="006842B1" w:rsidRDefault="004D214A" w:rsidP="000F17CB">
            <w:pPr>
              <w:framePr w:hSpace="180" w:wrap="around" w:vAnchor="text" w:hAnchor="text" w:x="-572" w:y="1"/>
              <w:rPr>
                <w:sz w:val="20"/>
                <w:szCs w:val="20"/>
                <w:lang w:val="nl-NL"/>
              </w:rPr>
            </w:pPr>
          </w:p>
          <w:p w14:paraId="1966725A" w14:textId="77777777" w:rsidR="004D214A" w:rsidRPr="006842B1" w:rsidRDefault="004D214A" w:rsidP="000F17CB">
            <w:pPr>
              <w:framePr w:hSpace="180" w:wrap="around" w:vAnchor="text" w:hAnchor="text" w:x="-572" w:y="1"/>
              <w:rPr>
                <w:sz w:val="20"/>
                <w:szCs w:val="20"/>
                <w:lang w:val="nl-NL"/>
              </w:rPr>
            </w:pPr>
          </w:p>
          <w:p w14:paraId="0A3DAB55" w14:textId="77777777" w:rsidR="004D214A" w:rsidRPr="006842B1" w:rsidRDefault="004D214A" w:rsidP="000F17CB">
            <w:pPr>
              <w:framePr w:hSpace="180" w:wrap="around" w:vAnchor="text" w:hAnchor="text" w:x="-572" w:y="1"/>
              <w:rPr>
                <w:sz w:val="20"/>
                <w:szCs w:val="20"/>
                <w:lang w:val="nl-NL"/>
              </w:rPr>
            </w:pPr>
          </w:p>
        </w:tc>
        <w:tc>
          <w:tcPr>
            <w:tcW w:w="284" w:type="dxa"/>
            <w:tcBorders>
              <w:left w:val="single" w:sz="4" w:space="0" w:color="FFFFFF"/>
            </w:tcBorders>
            <w:vAlign w:val="center"/>
          </w:tcPr>
          <w:p w14:paraId="7AE29E0A" w14:textId="77777777" w:rsidR="004D214A" w:rsidRPr="006842B1" w:rsidRDefault="004D214A" w:rsidP="000F17CB">
            <w:pPr>
              <w:framePr w:hSpace="180" w:wrap="around" w:vAnchor="text" w:hAnchor="text" w:x="-572" w:y="1"/>
              <w:rPr>
                <w:sz w:val="20"/>
                <w:szCs w:val="20"/>
                <w:lang w:val="nl-NL"/>
              </w:rPr>
            </w:pPr>
          </w:p>
        </w:tc>
        <w:tc>
          <w:tcPr>
            <w:tcW w:w="2551" w:type="dxa"/>
            <w:vAlign w:val="center"/>
          </w:tcPr>
          <w:p w14:paraId="62D5CE61" w14:textId="77777777" w:rsidR="004D214A" w:rsidRPr="006842B1" w:rsidRDefault="004D214A" w:rsidP="000F17CB">
            <w:pPr>
              <w:framePr w:hSpace="180" w:wrap="around" w:vAnchor="text" w:hAnchor="text" w:x="-572" w:y="1"/>
              <w:rPr>
                <w:sz w:val="20"/>
                <w:szCs w:val="20"/>
                <w:lang w:val="nl-NL"/>
              </w:rPr>
            </w:pPr>
          </w:p>
        </w:tc>
      </w:tr>
    </w:tbl>
    <w:p w14:paraId="2F0D47DD" w14:textId="77777777" w:rsidR="004D214A" w:rsidRPr="006842B1" w:rsidRDefault="004D214A" w:rsidP="004D214A">
      <w:pPr>
        <w:rPr>
          <w:lang w:val="nl-NL"/>
        </w:rPr>
      </w:pPr>
    </w:p>
    <w:p w14:paraId="58683C55" w14:textId="72DC22A9" w:rsidR="004D214A" w:rsidRDefault="006842B1" w:rsidP="004D214A">
      <w:pPr>
        <w:rPr>
          <w:lang w:val="nl-NL"/>
        </w:rPr>
      </w:pPr>
      <w:r w:rsidRPr="006842B1">
        <w:rPr>
          <w:lang w:val="nl-NL"/>
        </w:rPr>
        <w:t>Indien van toepassing kunt u hieronder uw afleveradres(sen) invoeren:</w:t>
      </w:r>
    </w:p>
    <w:p w14:paraId="022A9327" w14:textId="77777777" w:rsidR="006842B1" w:rsidRPr="006842B1" w:rsidRDefault="006842B1" w:rsidP="004D214A">
      <w:pPr>
        <w:rPr>
          <w:lang w:val="nl-NL"/>
        </w:rPr>
      </w:pPr>
    </w:p>
    <w:tbl>
      <w:tblPr>
        <w:tblStyle w:val="TableGrid"/>
        <w:tblW w:w="8926" w:type="dxa"/>
        <w:tblLook w:val="04A0" w:firstRow="1" w:lastRow="0" w:firstColumn="1" w:lastColumn="0" w:noHBand="0" w:noVBand="1"/>
      </w:tblPr>
      <w:tblGrid>
        <w:gridCol w:w="3822"/>
        <w:gridCol w:w="5104"/>
      </w:tblGrid>
      <w:tr w:rsidR="004D214A" w:rsidRPr="006842B1" w14:paraId="6C6A7929" w14:textId="77777777" w:rsidTr="000F17CB">
        <w:trPr>
          <w:cantSplit/>
          <w:trHeight w:val="425"/>
        </w:trPr>
        <w:tc>
          <w:tcPr>
            <w:tcW w:w="3822" w:type="dxa"/>
            <w:vAlign w:val="center"/>
          </w:tcPr>
          <w:p w14:paraId="31DF5F76" w14:textId="7F9CB150" w:rsidR="004D214A" w:rsidRPr="006842B1" w:rsidRDefault="006139A2" w:rsidP="000F17CB">
            <w:pPr>
              <w:rPr>
                <w:sz w:val="20"/>
                <w:szCs w:val="20"/>
                <w:lang w:val="nl-NL"/>
              </w:rPr>
            </w:pPr>
            <w:r>
              <w:rPr>
                <w:sz w:val="20"/>
                <w:szCs w:val="20"/>
                <w:lang w:val="nl-NL"/>
              </w:rPr>
              <w:t>Bedrijfsnaam</w:t>
            </w:r>
          </w:p>
        </w:tc>
        <w:tc>
          <w:tcPr>
            <w:tcW w:w="5104" w:type="dxa"/>
            <w:tcBorders>
              <w:right w:val="single" w:sz="4" w:space="0" w:color="000000" w:themeColor="text1"/>
            </w:tcBorders>
            <w:vAlign w:val="center"/>
          </w:tcPr>
          <w:p w14:paraId="615DF41A" w14:textId="77777777" w:rsidR="004D214A" w:rsidRPr="006842B1" w:rsidRDefault="004D214A" w:rsidP="000F17CB">
            <w:pPr>
              <w:rPr>
                <w:sz w:val="20"/>
                <w:szCs w:val="20"/>
                <w:lang w:val="nl-NL"/>
              </w:rPr>
            </w:pPr>
            <w:r w:rsidRPr="006842B1">
              <w:rPr>
                <w:sz w:val="20"/>
                <w:szCs w:val="20"/>
                <w:lang w:val="nl-NL"/>
              </w:rPr>
              <w:fldChar w:fldCharType="begin">
                <w:ffData>
                  <w:name w:val="Text2"/>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fldChar w:fldCharType="end"/>
            </w:r>
          </w:p>
        </w:tc>
      </w:tr>
      <w:tr w:rsidR="004D214A" w:rsidRPr="006842B1" w14:paraId="160E6EFA" w14:textId="77777777" w:rsidTr="000F17CB">
        <w:trPr>
          <w:cantSplit/>
          <w:trHeight w:val="425"/>
        </w:trPr>
        <w:tc>
          <w:tcPr>
            <w:tcW w:w="3822" w:type="dxa"/>
            <w:vAlign w:val="center"/>
          </w:tcPr>
          <w:p w14:paraId="4BB7136E" w14:textId="34005C7F" w:rsidR="004D214A" w:rsidRPr="006842B1" w:rsidRDefault="006139A2" w:rsidP="000F17CB">
            <w:pPr>
              <w:rPr>
                <w:sz w:val="20"/>
                <w:szCs w:val="20"/>
                <w:lang w:val="nl-NL"/>
              </w:rPr>
            </w:pPr>
            <w:r>
              <w:rPr>
                <w:sz w:val="20"/>
                <w:szCs w:val="20"/>
                <w:lang w:val="nl-NL"/>
              </w:rPr>
              <w:t>Telefoon</w:t>
            </w:r>
          </w:p>
        </w:tc>
        <w:tc>
          <w:tcPr>
            <w:tcW w:w="5104" w:type="dxa"/>
            <w:tcBorders>
              <w:right w:val="single" w:sz="4" w:space="0" w:color="000000" w:themeColor="text1"/>
            </w:tcBorders>
            <w:vAlign w:val="center"/>
          </w:tcPr>
          <w:p w14:paraId="49712E6A" w14:textId="77777777" w:rsidR="004D214A" w:rsidRPr="006842B1" w:rsidRDefault="004D214A" w:rsidP="000F17CB">
            <w:pPr>
              <w:rPr>
                <w:sz w:val="20"/>
                <w:szCs w:val="20"/>
                <w:lang w:val="nl-NL"/>
              </w:rPr>
            </w:pPr>
            <w:r w:rsidRPr="006842B1">
              <w:rPr>
                <w:sz w:val="20"/>
                <w:szCs w:val="20"/>
                <w:lang w:val="nl-NL"/>
              </w:rPr>
              <w:fldChar w:fldCharType="begin">
                <w:ffData>
                  <w:name w:val="Text24"/>
                  <w:enabled/>
                  <w:calcOnExit w:val="0"/>
                  <w:textInput/>
                </w:ffData>
              </w:fldChar>
            </w:r>
            <w:bookmarkStart w:id="36" w:name="Text24"/>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fldChar w:fldCharType="end"/>
            </w:r>
            <w:bookmarkEnd w:id="36"/>
          </w:p>
        </w:tc>
      </w:tr>
      <w:tr w:rsidR="004D214A" w:rsidRPr="006842B1" w14:paraId="64BBE636" w14:textId="77777777" w:rsidTr="000F17CB">
        <w:trPr>
          <w:cantSplit/>
          <w:trHeight w:val="425"/>
        </w:trPr>
        <w:tc>
          <w:tcPr>
            <w:tcW w:w="3822" w:type="dxa"/>
            <w:vAlign w:val="center"/>
          </w:tcPr>
          <w:p w14:paraId="42C437D3" w14:textId="32A8DF8C" w:rsidR="004D214A" w:rsidRPr="006842B1" w:rsidRDefault="006139A2" w:rsidP="000F17CB">
            <w:pPr>
              <w:rPr>
                <w:sz w:val="20"/>
                <w:szCs w:val="20"/>
                <w:lang w:val="nl-NL"/>
              </w:rPr>
            </w:pPr>
            <w:r>
              <w:rPr>
                <w:sz w:val="20"/>
                <w:szCs w:val="20"/>
                <w:lang w:val="nl-NL"/>
              </w:rPr>
              <w:t>Adres</w:t>
            </w:r>
          </w:p>
        </w:tc>
        <w:tc>
          <w:tcPr>
            <w:tcW w:w="5104" w:type="dxa"/>
            <w:tcBorders>
              <w:right w:val="single" w:sz="4" w:space="0" w:color="000000" w:themeColor="text1"/>
            </w:tcBorders>
            <w:vAlign w:val="center"/>
          </w:tcPr>
          <w:p w14:paraId="7C9E6CAB" w14:textId="77777777" w:rsidR="004D214A" w:rsidRPr="006842B1" w:rsidRDefault="004D214A" w:rsidP="000F17CB">
            <w:pPr>
              <w:rPr>
                <w:sz w:val="20"/>
                <w:szCs w:val="20"/>
                <w:lang w:val="nl-NL"/>
              </w:rPr>
            </w:pPr>
            <w:r w:rsidRPr="006842B1">
              <w:rPr>
                <w:sz w:val="20"/>
                <w:szCs w:val="20"/>
                <w:lang w:val="nl-NL"/>
              </w:rPr>
              <w:fldChar w:fldCharType="begin">
                <w:ffData>
                  <w:name w:val="Text3"/>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4D214A" w:rsidRPr="006842B1" w14:paraId="300225E1" w14:textId="77777777" w:rsidTr="000F17CB">
        <w:trPr>
          <w:cantSplit/>
          <w:trHeight w:val="425"/>
        </w:trPr>
        <w:tc>
          <w:tcPr>
            <w:tcW w:w="3822" w:type="dxa"/>
            <w:vAlign w:val="center"/>
          </w:tcPr>
          <w:p w14:paraId="177B9CD5" w14:textId="5FF692C8" w:rsidR="004D214A" w:rsidRPr="006842B1" w:rsidRDefault="006139A2" w:rsidP="000F17CB">
            <w:pPr>
              <w:rPr>
                <w:sz w:val="20"/>
                <w:szCs w:val="20"/>
                <w:lang w:val="nl-NL"/>
              </w:rPr>
            </w:pPr>
            <w:r>
              <w:rPr>
                <w:sz w:val="20"/>
                <w:szCs w:val="20"/>
                <w:lang w:val="nl-NL"/>
              </w:rPr>
              <w:t>Postcode</w:t>
            </w:r>
          </w:p>
        </w:tc>
        <w:tc>
          <w:tcPr>
            <w:tcW w:w="5104" w:type="dxa"/>
            <w:tcBorders>
              <w:right w:val="single" w:sz="4" w:space="0" w:color="000000" w:themeColor="text1"/>
            </w:tcBorders>
            <w:vAlign w:val="center"/>
          </w:tcPr>
          <w:p w14:paraId="7C3C4A7A" w14:textId="77777777" w:rsidR="004D214A" w:rsidRPr="006842B1" w:rsidRDefault="004D214A" w:rsidP="000F17CB">
            <w:pPr>
              <w:rPr>
                <w:sz w:val="20"/>
                <w:szCs w:val="20"/>
                <w:lang w:val="nl-NL"/>
              </w:rPr>
            </w:pPr>
            <w:r w:rsidRPr="006842B1">
              <w:rPr>
                <w:sz w:val="20"/>
                <w:szCs w:val="20"/>
                <w:lang w:val="nl-NL"/>
              </w:rPr>
              <w:fldChar w:fldCharType="begin">
                <w:ffData>
                  <w:name w:val="Text4"/>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4D214A" w:rsidRPr="006842B1" w14:paraId="6DADBD89" w14:textId="77777777" w:rsidTr="000F17CB">
        <w:trPr>
          <w:cantSplit/>
          <w:trHeight w:val="425"/>
        </w:trPr>
        <w:tc>
          <w:tcPr>
            <w:tcW w:w="3822" w:type="dxa"/>
            <w:vAlign w:val="center"/>
          </w:tcPr>
          <w:p w14:paraId="5D73F071" w14:textId="7E55BD61" w:rsidR="004D214A" w:rsidRPr="006842B1" w:rsidRDefault="006139A2" w:rsidP="000F17CB">
            <w:pPr>
              <w:rPr>
                <w:sz w:val="20"/>
                <w:szCs w:val="20"/>
                <w:lang w:val="nl-NL"/>
              </w:rPr>
            </w:pPr>
            <w:r>
              <w:rPr>
                <w:sz w:val="20"/>
                <w:szCs w:val="20"/>
                <w:lang w:val="nl-NL"/>
              </w:rPr>
              <w:t>Stad</w:t>
            </w:r>
          </w:p>
        </w:tc>
        <w:tc>
          <w:tcPr>
            <w:tcW w:w="5104" w:type="dxa"/>
            <w:tcBorders>
              <w:right w:val="single" w:sz="4" w:space="0" w:color="000000" w:themeColor="text1"/>
            </w:tcBorders>
            <w:vAlign w:val="center"/>
          </w:tcPr>
          <w:p w14:paraId="43DC18BC" w14:textId="77777777" w:rsidR="004D214A" w:rsidRPr="006842B1" w:rsidRDefault="004D214A" w:rsidP="000F17CB">
            <w:pPr>
              <w:rPr>
                <w:sz w:val="20"/>
                <w:szCs w:val="20"/>
                <w:lang w:val="nl-NL"/>
              </w:rPr>
            </w:pPr>
            <w:r w:rsidRPr="006842B1">
              <w:rPr>
                <w:sz w:val="20"/>
                <w:szCs w:val="20"/>
                <w:lang w:val="nl-NL"/>
              </w:rPr>
              <w:fldChar w:fldCharType="begin">
                <w:ffData>
                  <w:name w:val="Text5"/>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4D214A" w:rsidRPr="006842B1" w14:paraId="77998866" w14:textId="77777777" w:rsidTr="000F17CB">
        <w:trPr>
          <w:cantSplit/>
          <w:trHeight w:val="425"/>
        </w:trPr>
        <w:tc>
          <w:tcPr>
            <w:tcW w:w="3822" w:type="dxa"/>
            <w:vAlign w:val="center"/>
          </w:tcPr>
          <w:p w14:paraId="3D4D176C" w14:textId="6B8BC287" w:rsidR="004D214A" w:rsidRPr="006842B1" w:rsidRDefault="006139A2" w:rsidP="000F17CB">
            <w:pPr>
              <w:rPr>
                <w:sz w:val="20"/>
                <w:szCs w:val="20"/>
                <w:lang w:val="nl-NL"/>
              </w:rPr>
            </w:pPr>
            <w:r>
              <w:rPr>
                <w:sz w:val="20"/>
                <w:szCs w:val="20"/>
                <w:lang w:val="nl-NL"/>
              </w:rPr>
              <w:t>Land</w:t>
            </w:r>
          </w:p>
        </w:tc>
        <w:tc>
          <w:tcPr>
            <w:tcW w:w="5104" w:type="dxa"/>
            <w:tcBorders>
              <w:right w:val="single" w:sz="4" w:space="0" w:color="000000" w:themeColor="text1"/>
            </w:tcBorders>
            <w:vAlign w:val="center"/>
          </w:tcPr>
          <w:p w14:paraId="51885E61" w14:textId="77777777" w:rsidR="004D214A" w:rsidRPr="006842B1" w:rsidRDefault="004D214A" w:rsidP="000F17CB">
            <w:pPr>
              <w:rPr>
                <w:sz w:val="20"/>
                <w:szCs w:val="20"/>
                <w:lang w:val="nl-NL"/>
              </w:rPr>
            </w:pPr>
            <w:r w:rsidRPr="006842B1">
              <w:rPr>
                <w:sz w:val="20"/>
                <w:szCs w:val="20"/>
                <w:lang w:val="nl-NL"/>
              </w:rPr>
              <w:fldChar w:fldCharType="begin">
                <w:ffData>
                  <w:name w:val="Text6"/>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bl>
    <w:p w14:paraId="753F0B13" w14:textId="5DF60FC7" w:rsidR="006139A2" w:rsidRDefault="006139A2" w:rsidP="004D214A">
      <w:pPr>
        <w:rPr>
          <w:lang w:val="nl-NL"/>
        </w:rPr>
      </w:pPr>
    </w:p>
    <w:tbl>
      <w:tblPr>
        <w:tblStyle w:val="TableGrid"/>
        <w:tblW w:w="8926" w:type="dxa"/>
        <w:tblLook w:val="04A0" w:firstRow="1" w:lastRow="0" w:firstColumn="1" w:lastColumn="0" w:noHBand="0" w:noVBand="1"/>
      </w:tblPr>
      <w:tblGrid>
        <w:gridCol w:w="3822"/>
        <w:gridCol w:w="5104"/>
      </w:tblGrid>
      <w:tr w:rsidR="006139A2" w:rsidRPr="006842B1" w14:paraId="6AD5A11F" w14:textId="77777777" w:rsidTr="000F17CB">
        <w:trPr>
          <w:cantSplit/>
          <w:trHeight w:val="425"/>
        </w:trPr>
        <w:tc>
          <w:tcPr>
            <w:tcW w:w="3822" w:type="dxa"/>
            <w:vAlign w:val="center"/>
          </w:tcPr>
          <w:p w14:paraId="771296C5" w14:textId="77777777" w:rsidR="006139A2" w:rsidRPr="006842B1" w:rsidRDefault="006139A2" w:rsidP="000F17CB">
            <w:pPr>
              <w:rPr>
                <w:sz w:val="20"/>
                <w:szCs w:val="20"/>
                <w:lang w:val="nl-NL"/>
              </w:rPr>
            </w:pPr>
            <w:r>
              <w:rPr>
                <w:sz w:val="20"/>
                <w:szCs w:val="20"/>
                <w:lang w:val="nl-NL"/>
              </w:rPr>
              <w:t>Bedrijfsnaam</w:t>
            </w:r>
          </w:p>
        </w:tc>
        <w:tc>
          <w:tcPr>
            <w:tcW w:w="5104" w:type="dxa"/>
            <w:tcBorders>
              <w:right w:val="single" w:sz="4" w:space="0" w:color="000000" w:themeColor="text1"/>
            </w:tcBorders>
            <w:vAlign w:val="center"/>
          </w:tcPr>
          <w:p w14:paraId="1F2F0B6A" w14:textId="77777777" w:rsidR="006139A2" w:rsidRPr="006842B1" w:rsidRDefault="006139A2" w:rsidP="000F17CB">
            <w:pPr>
              <w:rPr>
                <w:sz w:val="20"/>
                <w:szCs w:val="20"/>
                <w:lang w:val="nl-NL"/>
              </w:rPr>
            </w:pPr>
            <w:r w:rsidRPr="006842B1">
              <w:rPr>
                <w:sz w:val="20"/>
                <w:szCs w:val="20"/>
                <w:lang w:val="nl-NL"/>
              </w:rPr>
              <w:fldChar w:fldCharType="begin">
                <w:ffData>
                  <w:name w:val="Text2"/>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fldChar w:fldCharType="end"/>
            </w:r>
          </w:p>
        </w:tc>
      </w:tr>
      <w:tr w:rsidR="006139A2" w:rsidRPr="006842B1" w14:paraId="7ABCC55E" w14:textId="77777777" w:rsidTr="000F17CB">
        <w:trPr>
          <w:cantSplit/>
          <w:trHeight w:val="425"/>
        </w:trPr>
        <w:tc>
          <w:tcPr>
            <w:tcW w:w="3822" w:type="dxa"/>
            <w:vAlign w:val="center"/>
          </w:tcPr>
          <w:p w14:paraId="20930445" w14:textId="77777777" w:rsidR="006139A2" w:rsidRPr="006842B1" w:rsidRDefault="006139A2" w:rsidP="000F17CB">
            <w:pPr>
              <w:rPr>
                <w:sz w:val="20"/>
                <w:szCs w:val="20"/>
                <w:lang w:val="nl-NL"/>
              </w:rPr>
            </w:pPr>
            <w:r>
              <w:rPr>
                <w:sz w:val="20"/>
                <w:szCs w:val="20"/>
                <w:lang w:val="nl-NL"/>
              </w:rPr>
              <w:t>Telefoon</w:t>
            </w:r>
          </w:p>
        </w:tc>
        <w:tc>
          <w:tcPr>
            <w:tcW w:w="5104" w:type="dxa"/>
            <w:tcBorders>
              <w:right w:val="single" w:sz="4" w:space="0" w:color="000000" w:themeColor="text1"/>
            </w:tcBorders>
            <w:vAlign w:val="center"/>
          </w:tcPr>
          <w:p w14:paraId="43179505" w14:textId="77777777" w:rsidR="006139A2" w:rsidRPr="006842B1" w:rsidRDefault="006139A2" w:rsidP="000F17CB">
            <w:pPr>
              <w:rPr>
                <w:sz w:val="20"/>
                <w:szCs w:val="20"/>
                <w:lang w:val="nl-NL"/>
              </w:rPr>
            </w:pPr>
            <w:r w:rsidRPr="006842B1">
              <w:rPr>
                <w:sz w:val="20"/>
                <w:szCs w:val="20"/>
                <w:lang w:val="nl-NL"/>
              </w:rPr>
              <w:fldChar w:fldCharType="begin">
                <w:ffData>
                  <w:name w:val="Text24"/>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fldChar w:fldCharType="end"/>
            </w:r>
          </w:p>
        </w:tc>
      </w:tr>
      <w:tr w:rsidR="006139A2" w:rsidRPr="006842B1" w14:paraId="3DCBCDC0" w14:textId="77777777" w:rsidTr="000F17CB">
        <w:trPr>
          <w:cantSplit/>
          <w:trHeight w:val="425"/>
        </w:trPr>
        <w:tc>
          <w:tcPr>
            <w:tcW w:w="3822" w:type="dxa"/>
            <w:vAlign w:val="center"/>
          </w:tcPr>
          <w:p w14:paraId="36EC9E36" w14:textId="77777777" w:rsidR="006139A2" w:rsidRPr="006842B1" w:rsidRDefault="006139A2" w:rsidP="000F17CB">
            <w:pPr>
              <w:rPr>
                <w:sz w:val="20"/>
                <w:szCs w:val="20"/>
                <w:lang w:val="nl-NL"/>
              </w:rPr>
            </w:pPr>
            <w:r>
              <w:rPr>
                <w:sz w:val="20"/>
                <w:szCs w:val="20"/>
                <w:lang w:val="nl-NL"/>
              </w:rPr>
              <w:t>Adres</w:t>
            </w:r>
          </w:p>
        </w:tc>
        <w:tc>
          <w:tcPr>
            <w:tcW w:w="5104" w:type="dxa"/>
            <w:tcBorders>
              <w:right w:val="single" w:sz="4" w:space="0" w:color="000000" w:themeColor="text1"/>
            </w:tcBorders>
            <w:vAlign w:val="center"/>
          </w:tcPr>
          <w:p w14:paraId="2E7E4939" w14:textId="77777777" w:rsidR="006139A2" w:rsidRPr="006842B1" w:rsidRDefault="006139A2" w:rsidP="000F17CB">
            <w:pPr>
              <w:rPr>
                <w:sz w:val="20"/>
                <w:szCs w:val="20"/>
                <w:lang w:val="nl-NL"/>
              </w:rPr>
            </w:pPr>
            <w:r w:rsidRPr="006842B1">
              <w:rPr>
                <w:sz w:val="20"/>
                <w:szCs w:val="20"/>
                <w:lang w:val="nl-NL"/>
              </w:rPr>
              <w:fldChar w:fldCharType="begin">
                <w:ffData>
                  <w:name w:val="Text3"/>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6139A2" w:rsidRPr="006842B1" w14:paraId="2069F01C" w14:textId="77777777" w:rsidTr="000F17CB">
        <w:trPr>
          <w:cantSplit/>
          <w:trHeight w:val="425"/>
        </w:trPr>
        <w:tc>
          <w:tcPr>
            <w:tcW w:w="3822" w:type="dxa"/>
            <w:vAlign w:val="center"/>
          </w:tcPr>
          <w:p w14:paraId="4EA10183" w14:textId="77777777" w:rsidR="006139A2" w:rsidRPr="006842B1" w:rsidRDefault="006139A2" w:rsidP="000F17CB">
            <w:pPr>
              <w:rPr>
                <w:sz w:val="20"/>
                <w:szCs w:val="20"/>
                <w:lang w:val="nl-NL"/>
              </w:rPr>
            </w:pPr>
            <w:r>
              <w:rPr>
                <w:sz w:val="20"/>
                <w:szCs w:val="20"/>
                <w:lang w:val="nl-NL"/>
              </w:rPr>
              <w:t>Postcode</w:t>
            </w:r>
          </w:p>
        </w:tc>
        <w:tc>
          <w:tcPr>
            <w:tcW w:w="5104" w:type="dxa"/>
            <w:tcBorders>
              <w:right w:val="single" w:sz="4" w:space="0" w:color="000000" w:themeColor="text1"/>
            </w:tcBorders>
            <w:vAlign w:val="center"/>
          </w:tcPr>
          <w:p w14:paraId="11C3D25D" w14:textId="77777777" w:rsidR="006139A2" w:rsidRPr="006842B1" w:rsidRDefault="006139A2" w:rsidP="000F17CB">
            <w:pPr>
              <w:rPr>
                <w:sz w:val="20"/>
                <w:szCs w:val="20"/>
                <w:lang w:val="nl-NL"/>
              </w:rPr>
            </w:pPr>
            <w:r w:rsidRPr="006842B1">
              <w:rPr>
                <w:sz w:val="20"/>
                <w:szCs w:val="20"/>
                <w:lang w:val="nl-NL"/>
              </w:rPr>
              <w:fldChar w:fldCharType="begin">
                <w:ffData>
                  <w:name w:val="Text4"/>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6139A2" w:rsidRPr="006842B1" w14:paraId="69281D9D" w14:textId="77777777" w:rsidTr="000F17CB">
        <w:trPr>
          <w:cantSplit/>
          <w:trHeight w:val="425"/>
        </w:trPr>
        <w:tc>
          <w:tcPr>
            <w:tcW w:w="3822" w:type="dxa"/>
            <w:vAlign w:val="center"/>
          </w:tcPr>
          <w:p w14:paraId="1B2D301A" w14:textId="77777777" w:rsidR="006139A2" w:rsidRPr="006842B1" w:rsidRDefault="006139A2" w:rsidP="000F17CB">
            <w:pPr>
              <w:rPr>
                <w:sz w:val="20"/>
                <w:szCs w:val="20"/>
                <w:lang w:val="nl-NL"/>
              </w:rPr>
            </w:pPr>
            <w:r>
              <w:rPr>
                <w:sz w:val="20"/>
                <w:szCs w:val="20"/>
                <w:lang w:val="nl-NL"/>
              </w:rPr>
              <w:t>Stad</w:t>
            </w:r>
          </w:p>
        </w:tc>
        <w:tc>
          <w:tcPr>
            <w:tcW w:w="5104" w:type="dxa"/>
            <w:tcBorders>
              <w:right w:val="single" w:sz="4" w:space="0" w:color="000000" w:themeColor="text1"/>
            </w:tcBorders>
            <w:vAlign w:val="center"/>
          </w:tcPr>
          <w:p w14:paraId="2F9B0553" w14:textId="77777777" w:rsidR="006139A2" w:rsidRPr="006842B1" w:rsidRDefault="006139A2" w:rsidP="000F17CB">
            <w:pPr>
              <w:rPr>
                <w:sz w:val="20"/>
                <w:szCs w:val="20"/>
                <w:lang w:val="nl-NL"/>
              </w:rPr>
            </w:pPr>
            <w:r w:rsidRPr="006842B1">
              <w:rPr>
                <w:sz w:val="20"/>
                <w:szCs w:val="20"/>
                <w:lang w:val="nl-NL"/>
              </w:rPr>
              <w:fldChar w:fldCharType="begin">
                <w:ffData>
                  <w:name w:val="Text5"/>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6139A2" w:rsidRPr="006842B1" w14:paraId="53D529A8" w14:textId="77777777" w:rsidTr="000F17CB">
        <w:trPr>
          <w:cantSplit/>
          <w:trHeight w:val="425"/>
        </w:trPr>
        <w:tc>
          <w:tcPr>
            <w:tcW w:w="3822" w:type="dxa"/>
            <w:vAlign w:val="center"/>
          </w:tcPr>
          <w:p w14:paraId="4304EF6B" w14:textId="77777777" w:rsidR="006139A2" w:rsidRPr="006842B1" w:rsidRDefault="006139A2" w:rsidP="000F17CB">
            <w:pPr>
              <w:rPr>
                <w:sz w:val="20"/>
                <w:szCs w:val="20"/>
                <w:lang w:val="nl-NL"/>
              </w:rPr>
            </w:pPr>
            <w:r>
              <w:rPr>
                <w:sz w:val="20"/>
                <w:szCs w:val="20"/>
                <w:lang w:val="nl-NL"/>
              </w:rPr>
              <w:t>Land</w:t>
            </w:r>
          </w:p>
        </w:tc>
        <w:tc>
          <w:tcPr>
            <w:tcW w:w="5104" w:type="dxa"/>
            <w:tcBorders>
              <w:right w:val="single" w:sz="4" w:space="0" w:color="000000" w:themeColor="text1"/>
            </w:tcBorders>
            <w:vAlign w:val="center"/>
          </w:tcPr>
          <w:p w14:paraId="2F61BE7A" w14:textId="77777777" w:rsidR="006139A2" w:rsidRPr="006842B1" w:rsidRDefault="006139A2" w:rsidP="000F17CB">
            <w:pPr>
              <w:rPr>
                <w:sz w:val="20"/>
                <w:szCs w:val="20"/>
                <w:lang w:val="nl-NL"/>
              </w:rPr>
            </w:pPr>
            <w:r w:rsidRPr="006842B1">
              <w:rPr>
                <w:sz w:val="20"/>
                <w:szCs w:val="20"/>
                <w:lang w:val="nl-NL"/>
              </w:rPr>
              <w:fldChar w:fldCharType="begin">
                <w:ffData>
                  <w:name w:val="Text6"/>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bl>
    <w:p w14:paraId="67EE9FE0" w14:textId="77777777" w:rsidR="006139A2" w:rsidRDefault="006139A2">
      <w:pPr>
        <w:rPr>
          <w:lang w:val="nl-NL"/>
        </w:rPr>
      </w:pPr>
    </w:p>
    <w:tbl>
      <w:tblPr>
        <w:tblStyle w:val="TableGrid"/>
        <w:tblW w:w="8926" w:type="dxa"/>
        <w:tblLook w:val="04A0" w:firstRow="1" w:lastRow="0" w:firstColumn="1" w:lastColumn="0" w:noHBand="0" w:noVBand="1"/>
      </w:tblPr>
      <w:tblGrid>
        <w:gridCol w:w="3822"/>
        <w:gridCol w:w="5104"/>
      </w:tblGrid>
      <w:tr w:rsidR="006139A2" w:rsidRPr="006842B1" w14:paraId="600B7917" w14:textId="77777777" w:rsidTr="000F17CB">
        <w:trPr>
          <w:cantSplit/>
          <w:trHeight w:val="425"/>
        </w:trPr>
        <w:tc>
          <w:tcPr>
            <w:tcW w:w="3822" w:type="dxa"/>
            <w:vAlign w:val="center"/>
          </w:tcPr>
          <w:p w14:paraId="48785075" w14:textId="77777777" w:rsidR="006139A2" w:rsidRPr="006842B1" w:rsidRDefault="006139A2" w:rsidP="000F17CB">
            <w:pPr>
              <w:rPr>
                <w:sz w:val="20"/>
                <w:szCs w:val="20"/>
                <w:lang w:val="nl-NL"/>
              </w:rPr>
            </w:pPr>
            <w:r>
              <w:rPr>
                <w:sz w:val="20"/>
                <w:szCs w:val="20"/>
                <w:lang w:val="nl-NL"/>
              </w:rPr>
              <w:t>Bedrijfsnaam</w:t>
            </w:r>
          </w:p>
        </w:tc>
        <w:tc>
          <w:tcPr>
            <w:tcW w:w="5104" w:type="dxa"/>
            <w:tcBorders>
              <w:right w:val="single" w:sz="4" w:space="0" w:color="000000" w:themeColor="text1"/>
            </w:tcBorders>
            <w:vAlign w:val="center"/>
          </w:tcPr>
          <w:p w14:paraId="4AB36A8D" w14:textId="77777777" w:rsidR="006139A2" w:rsidRPr="006842B1" w:rsidRDefault="006139A2" w:rsidP="000F17CB">
            <w:pPr>
              <w:rPr>
                <w:sz w:val="20"/>
                <w:szCs w:val="20"/>
                <w:lang w:val="nl-NL"/>
              </w:rPr>
            </w:pPr>
            <w:r w:rsidRPr="006842B1">
              <w:rPr>
                <w:sz w:val="20"/>
                <w:szCs w:val="20"/>
                <w:lang w:val="nl-NL"/>
              </w:rPr>
              <w:fldChar w:fldCharType="begin">
                <w:ffData>
                  <w:name w:val="Text2"/>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fldChar w:fldCharType="end"/>
            </w:r>
          </w:p>
        </w:tc>
      </w:tr>
      <w:tr w:rsidR="006139A2" w:rsidRPr="006842B1" w14:paraId="557E922A" w14:textId="77777777" w:rsidTr="000F17CB">
        <w:trPr>
          <w:cantSplit/>
          <w:trHeight w:val="425"/>
        </w:trPr>
        <w:tc>
          <w:tcPr>
            <w:tcW w:w="3822" w:type="dxa"/>
            <w:vAlign w:val="center"/>
          </w:tcPr>
          <w:p w14:paraId="33314757" w14:textId="77777777" w:rsidR="006139A2" w:rsidRPr="006842B1" w:rsidRDefault="006139A2" w:rsidP="000F17CB">
            <w:pPr>
              <w:rPr>
                <w:sz w:val="20"/>
                <w:szCs w:val="20"/>
                <w:lang w:val="nl-NL"/>
              </w:rPr>
            </w:pPr>
            <w:r>
              <w:rPr>
                <w:sz w:val="20"/>
                <w:szCs w:val="20"/>
                <w:lang w:val="nl-NL"/>
              </w:rPr>
              <w:t>Telefoon</w:t>
            </w:r>
          </w:p>
        </w:tc>
        <w:tc>
          <w:tcPr>
            <w:tcW w:w="5104" w:type="dxa"/>
            <w:tcBorders>
              <w:right w:val="single" w:sz="4" w:space="0" w:color="000000" w:themeColor="text1"/>
            </w:tcBorders>
            <w:vAlign w:val="center"/>
          </w:tcPr>
          <w:p w14:paraId="048AA23C" w14:textId="77777777" w:rsidR="006139A2" w:rsidRPr="006842B1" w:rsidRDefault="006139A2" w:rsidP="000F17CB">
            <w:pPr>
              <w:rPr>
                <w:sz w:val="20"/>
                <w:szCs w:val="20"/>
                <w:lang w:val="nl-NL"/>
              </w:rPr>
            </w:pPr>
            <w:r w:rsidRPr="006842B1">
              <w:rPr>
                <w:sz w:val="20"/>
                <w:szCs w:val="20"/>
                <w:lang w:val="nl-NL"/>
              </w:rPr>
              <w:fldChar w:fldCharType="begin">
                <w:ffData>
                  <w:name w:val="Text24"/>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fldChar w:fldCharType="end"/>
            </w:r>
          </w:p>
        </w:tc>
      </w:tr>
      <w:tr w:rsidR="006139A2" w:rsidRPr="006842B1" w14:paraId="209376B3" w14:textId="77777777" w:rsidTr="000F17CB">
        <w:trPr>
          <w:cantSplit/>
          <w:trHeight w:val="425"/>
        </w:trPr>
        <w:tc>
          <w:tcPr>
            <w:tcW w:w="3822" w:type="dxa"/>
            <w:vAlign w:val="center"/>
          </w:tcPr>
          <w:p w14:paraId="73BA4233" w14:textId="77777777" w:rsidR="006139A2" w:rsidRPr="006842B1" w:rsidRDefault="006139A2" w:rsidP="000F17CB">
            <w:pPr>
              <w:rPr>
                <w:sz w:val="20"/>
                <w:szCs w:val="20"/>
                <w:lang w:val="nl-NL"/>
              </w:rPr>
            </w:pPr>
            <w:r>
              <w:rPr>
                <w:sz w:val="20"/>
                <w:szCs w:val="20"/>
                <w:lang w:val="nl-NL"/>
              </w:rPr>
              <w:t>Adres</w:t>
            </w:r>
          </w:p>
        </w:tc>
        <w:tc>
          <w:tcPr>
            <w:tcW w:w="5104" w:type="dxa"/>
            <w:tcBorders>
              <w:right w:val="single" w:sz="4" w:space="0" w:color="000000" w:themeColor="text1"/>
            </w:tcBorders>
            <w:vAlign w:val="center"/>
          </w:tcPr>
          <w:p w14:paraId="4B8AA2C7" w14:textId="77777777" w:rsidR="006139A2" w:rsidRPr="006842B1" w:rsidRDefault="006139A2" w:rsidP="000F17CB">
            <w:pPr>
              <w:rPr>
                <w:sz w:val="20"/>
                <w:szCs w:val="20"/>
                <w:lang w:val="nl-NL"/>
              </w:rPr>
            </w:pPr>
            <w:r w:rsidRPr="006842B1">
              <w:rPr>
                <w:sz w:val="20"/>
                <w:szCs w:val="20"/>
                <w:lang w:val="nl-NL"/>
              </w:rPr>
              <w:fldChar w:fldCharType="begin">
                <w:ffData>
                  <w:name w:val="Text3"/>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6139A2" w:rsidRPr="006842B1" w14:paraId="3876E07F" w14:textId="77777777" w:rsidTr="000F17CB">
        <w:trPr>
          <w:cantSplit/>
          <w:trHeight w:val="425"/>
        </w:trPr>
        <w:tc>
          <w:tcPr>
            <w:tcW w:w="3822" w:type="dxa"/>
            <w:vAlign w:val="center"/>
          </w:tcPr>
          <w:p w14:paraId="543D72AA" w14:textId="77777777" w:rsidR="006139A2" w:rsidRPr="006842B1" w:rsidRDefault="006139A2" w:rsidP="000F17CB">
            <w:pPr>
              <w:rPr>
                <w:sz w:val="20"/>
                <w:szCs w:val="20"/>
                <w:lang w:val="nl-NL"/>
              </w:rPr>
            </w:pPr>
            <w:r>
              <w:rPr>
                <w:sz w:val="20"/>
                <w:szCs w:val="20"/>
                <w:lang w:val="nl-NL"/>
              </w:rPr>
              <w:t>Postcode</w:t>
            </w:r>
          </w:p>
        </w:tc>
        <w:tc>
          <w:tcPr>
            <w:tcW w:w="5104" w:type="dxa"/>
            <w:tcBorders>
              <w:right w:val="single" w:sz="4" w:space="0" w:color="000000" w:themeColor="text1"/>
            </w:tcBorders>
            <w:vAlign w:val="center"/>
          </w:tcPr>
          <w:p w14:paraId="5464C217" w14:textId="77777777" w:rsidR="006139A2" w:rsidRPr="006842B1" w:rsidRDefault="006139A2" w:rsidP="000F17CB">
            <w:pPr>
              <w:rPr>
                <w:sz w:val="20"/>
                <w:szCs w:val="20"/>
                <w:lang w:val="nl-NL"/>
              </w:rPr>
            </w:pPr>
            <w:r w:rsidRPr="006842B1">
              <w:rPr>
                <w:sz w:val="20"/>
                <w:szCs w:val="20"/>
                <w:lang w:val="nl-NL"/>
              </w:rPr>
              <w:fldChar w:fldCharType="begin">
                <w:ffData>
                  <w:name w:val="Text4"/>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6139A2" w:rsidRPr="006842B1" w14:paraId="742E21BF" w14:textId="77777777" w:rsidTr="000F17CB">
        <w:trPr>
          <w:cantSplit/>
          <w:trHeight w:val="425"/>
        </w:trPr>
        <w:tc>
          <w:tcPr>
            <w:tcW w:w="3822" w:type="dxa"/>
            <w:vAlign w:val="center"/>
          </w:tcPr>
          <w:p w14:paraId="438F3071" w14:textId="77777777" w:rsidR="006139A2" w:rsidRPr="006842B1" w:rsidRDefault="006139A2" w:rsidP="000F17CB">
            <w:pPr>
              <w:rPr>
                <w:sz w:val="20"/>
                <w:szCs w:val="20"/>
                <w:lang w:val="nl-NL"/>
              </w:rPr>
            </w:pPr>
            <w:r>
              <w:rPr>
                <w:sz w:val="20"/>
                <w:szCs w:val="20"/>
                <w:lang w:val="nl-NL"/>
              </w:rPr>
              <w:t>Stad</w:t>
            </w:r>
          </w:p>
        </w:tc>
        <w:tc>
          <w:tcPr>
            <w:tcW w:w="5104" w:type="dxa"/>
            <w:tcBorders>
              <w:right w:val="single" w:sz="4" w:space="0" w:color="000000" w:themeColor="text1"/>
            </w:tcBorders>
            <w:vAlign w:val="center"/>
          </w:tcPr>
          <w:p w14:paraId="674243C1" w14:textId="77777777" w:rsidR="006139A2" w:rsidRPr="006842B1" w:rsidRDefault="006139A2" w:rsidP="000F17CB">
            <w:pPr>
              <w:rPr>
                <w:sz w:val="20"/>
                <w:szCs w:val="20"/>
                <w:lang w:val="nl-NL"/>
              </w:rPr>
            </w:pPr>
            <w:r w:rsidRPr="006842B1">
              <w:rPr>
                <w:sz w:val="20"/>
                <w:szCs w:val="20"/>
                <w:lang w:val="nl-NL"/>
              </w:rPr>
              <w:fldChar w:fldCharType="begin">
                <w:ffData>
                  <w:name w:val="Text5"/>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6139A2" w:rsidRPr="006842B1" w14:paraId="41E83916" w14:textId="77777777" w:rsidTr="000F17CB">
        <w:trPr>
          <w:cantSplit/>
          <w:trHeight w:val="425"/>
        </w:trPr>
        <w:tc>
          <w:tcPr>
            <w:tcW w:w="3822" w:type="dxa"/>
            <w:vAlign w:val="center"/>
          </w:tcPr>
          <w:p w14:paraId="28D1860A" w14:textId="77777777" w:rsidR="006139A2" w:rsidRPr="006842B1" w:rsidRDefault="006139A2" w:rsidP="000F17CB">
            <w:pPr>
              <w:rPr>
                <w:sz w:val="20"/>
                <w:szCs w:val="20"/>
                <w:lang w:val="nl-NL"/>
              </w:rPr>
            </w:pPr>
            <w:r>
              <w:rPr>
                <w:sz w:val="20"/>
                <w:szCs w:val="20"/>
                <w:lang w:val="nl-NL"/>
              </w:rPr>
              <w:t>Land</w:t>
            </w:r>
          </w:p>
        </w:tc>
        <w:tc>
          <w:tcPr>
            <w:tcW w:w="5104" w:type="dxa"/>
            <w:tcBorders>
              <w:right w:val="single" w:sz="4" w:space="0" w:color="000000" w:themeColor="text1"/>
            </w:tcBorders>
            <w:vAlign w:val="center"/>
          </w:tcPr>
          <w:p w14:paraId="090FE59C" w14:textId="77777777" w:rsidR="006139A2" w:rsidRPr="006842B1" w:rsidRDefault="006139A2" w:rsidP="000F17CB">
            <w:pPr>
              <w:rPr>
                <w:sz w:val="20"/>
                <w:szCs w:val="20"/>
                <w:lang w:val="nl-NL"/>
              </w:rPr>
            </w:pPr>
            <w:r w:rsidRPr="006842B1">
              <w:rPr>
                <w:sz w:val="20"/>
                <w:szCs w:val="20"/>
                <w:lang w:val="nl-NL"/>
              </w:rPr>
              <w:fldChar w:fldCharType="begin">
                <w:ffData>
                  <w:name w:val="Text6"/>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bl>
    <w:p w14:paraId="0B514D51" w14:textId="77777777" w:rsidR="006139A2" w:rsidRDefault="006139A2">
      <w:pPr>
        <w:rPr>
          <w:lang w:val="nl-NL"/>
        </w:rPr>
      </w:pPr>
    </w:p>
    <w:tbl>
      <w:tblPr>
        <w:tblStyle w:val="TableGrid"/>
        <w:tblW w:w="8926" w:type="dxa"/>
        <w:tblLook w:val="04A0" w:firstRow="1" w:lastRow="0" w:firstColumn="1" w:lastColumn="0" w:noHBand="0" w:noVBand="1"/>
      </w:tblPr>
      <w:tblGrid>
        <w:gridCol w:w="3822"/>
        <w:gridCol w:w="5104"/>
      </w:tblGrid>
      <w:tr w:rsidR="006139A2" w:rsidRPr="006842B1" w14:paraId="11AFCD40" w14:textId="77777777" w:rsidTr="000F17CB">
        <w:trPr>
          <w:cantSplit/>
          <w:trHeight w:val="425"/>
        </w:trPr>
        <w:tc>
          <w:tcPr>
            <w:tcW w:w="3822" w:type="dxa"/>
            <w:vAlign w:val="center"/>
          </w:tcPr>
          <w:p w14:paraId="490FD4B2" w14:textId="77777777" w:rsidR="006139A2" w:rsidRPr="006842B1" w:rsidRDefault="006139A2" w:rsidP="000F17CB">
            <w:pPr>
              <w:rPr>
                <w:sz w:val="20"/>
                <w:szCs w:val="20"/>
                <w:lang w:val="nl-NL"/>
              </w:rPr>
            </w:pPr>
            <w:r>
              <w:rPr>
                <w:sz w:val="20"/>
                <w:szCs w:val="20"/>
                <w:lang w:val="nl-NL"/>
              </w:rPr>
              <w:t>Bedrijfsnaam</w:t>
            </w:r>
          </w:p>
        </w:tc>
        <w:tc>
          <w:tcPr>
            <w:tcW w:w="5104" w:type="dxa"/>
            <w:tcBorders>
              <w:right w:val="single" w:sz="4" w:space="0" w:color="000000" w:themeColor="text1"/>
            </w:tcBorders>
            <w:vAlign w:val="center"/>
          </w:tcPr>
          <w:p w14:paraId="7F5F9A4F" w14:textId="77777777" w:rsidR="006139A2" w:rsidRPr="006842B1" w:rsidRDefault="006139A2" w:rsidP="000F17CB">
            <w:pPr>
              <w:rPr>
                <w:sz w:val="20"/>
                <w:szCs w:val="20"/>
                <w:lang w:val="nl-NL"/>
              </w:rPr>
            </w:pPr>
            <w:r w:rsidRPr="006842B1">
              <w:rPr>
                <w:sz w:val="20"/>
                <w:szCs w:val="20"/>
                <w:lang w:val="nl-NL"/>
              </w:rPr>
              <w:fldChar w:fldCharType="begin">
                <w:ffData>
                  <w:name w:val="Text2"/>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fldChar w:fldCharType="end"/>
            </w:r>
          </w:p>
        </w:tc>
      </w:tr>
      <w:tr w:rsidR="006139A2" w:rsidRPr="006842B1" w14:paraId="1B8635C4" w14:textId="77777777" w:rsidTr="000F17CB">
        <w:trPr>
          <w:cantSplit/>
          <w:trHeight w:val="425"/>
        </w:trPr>
        <w:tc>
          <w:tcPr>
            <w:tcW w:w="3822" w:type="dxa"/>
            <w:vAlign w:val="center"/>
          </w:tcPr>
          <w:p w14:paraId="2061D02B" w14:textId="77777777" w:rsidR="006139A2" w:rsidRPr="006842B1" w:rsidRDefault="006139A2" w:rsidP="000F17CB">
            <w:pPr>
              <w:rPr>
                <w:sz w:val="20"/>
                <w:szCs w:val="20"/>
                <w:lang w:val="nl-NL"/>
              </w:rPr>
            </w:pPr>
            <w:r>
              <w:rPr>
                <w:sz w:val="20"/>
                <w:szCs w:val="20"/>
                <w:lang w:val="nl-NL"/>
              </w:rPr>
              <w:t>Telefoon</w:t>
            </w:r>
          </w:p>
        </w:tc>
        <w:tc>
          <w:tcPr>
            <w:tcW w:w="5104" w:type="dxa"/>
            <w:tcBorders>
              <w:right w:val="single" w:sz="4" w:space="0" w:color="000000" w:themeColor="text1"/>
            </w:tcBorders>
            <w:vAlign w:val="center"/>
          </w:tcPr>
          <w:p w14:paraId="637BB2C6" w14:textId="77777777" w:rsidR="006139A2" w:rsidRPr="006842B1" w:rsidRDefault="006139A2" w:rsidP="000F17CB">
            <w:pPr>
              <w:rPr>
                <w:sz w:val="20"/>
                <w:szCs w:val="20"/>
                <w:lang w:val="nl-NL"/>
              </w:rPr>
            </w:pPr>
            <w:r w:rsidRPr="006842B1">
              <w:rPr>
                <w:sz w:val="20"/>
                <w:szCs w:val="20"/>
                <w:lang w:val="nl-NL"/>
              </w:rPr>
              <w:fldChar w:fldCharType="begin">
                <w:ffData>
                  <w:name w:val="Text24"/>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t> </w:t>
            </w:r>
            <w:r w:rsidRPr="006842B1">
              <w:rPr>
                <w:sz w:val="20"/>
                <w:szCs w:val="20"/>
                <w:lang w:val="nl-NL"/>
              </w:rPr>
              <w:fldChar w:fldCharType="end"/>
            </w:r>
          </w:p>
        </w:tc>
      </w:tr>
      <w:tr w:rsidR="006139A2" w:rsidRPr="006842B1" w14:paraId="585622AB" w14:textId="77777777" w:rsidTr="000F17CB">
        <w:trPr>
          <w:cantSplit/>
          <w:trHeight w:val="425"/>
        </w:trPr>
        <w:tc>
          <w:tcPr>
            <w:tcW w:w="3822" w:type="dxa"/>
            <w:vAlign w:val="center"/>
          </w:tcPr>
          <w:p w14:paraId="06C95FE5" w14:textId="77777777" w:rsidR="006139A2" w:rsidRPr="006842B1" w:rsidRDefault="006139A2" w:rsidP="000F17CB">
            <w:pPr>
              <w:rPr>
                <w:sz w:val="20"/>
                <w:szCs w:val="20"/>
                <w:lang w:val="nl-NL"/>
              </w:rPr>
            </w:pPr>
            <w:r>
              <w:rPr>
                <w:sz w:val="20"/>
                <w:szCs w:val="20"/>
                <w:lang w:val="nl-NL"/>
              </w:rPr>
              <w:t>Adres</w:t>
            </w:r>
          </w:p>
        </w:tc>
        <w:tc>
          <w:tcPr>
            <w:tcW w:w="5104" w:type="dxa"/>
            <w:tcBorders>
              <w:right w:val="single" w:sz="4" w:space="0" w:color="000000" w:themeColor="text1"/>
            </w:tcBorders>
            <w:vAlign w:val="center"/>
          </w:tcPr>
          <w:p w14:paraId="767096CD" w14:textId="77777777" w:rsidR="006139A2" w:rsidRPr="006842B1" w:rsidRDefault="006139A2" w:rsidP="000F17CB">
            <w:pPr>
              <w:rPr>
                <w:sz w:val="20"/>
                <w:szCs w:val="20"/>
                <w:lang w:val="nl-NL"/>
              </w:rPr>
            </w:pPr>
            <w:r w:rsidRPr="006842B1">
              <w:rPr>
                <w:sz w:val="20"/>
                <w:szCs w:val="20"/>
                <w:lang w:val="nl-NL"/>
              </w:rPr>
              <w:fldChar w:fldCharType="begin">
                <w:ffData>
                  <w:name w:val="Text3"/>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6139A2" w:rsidRPr="006842B1" w14:paraId="2692CEFE" w14:textId="77777777" w:rsidTr="000F17CB">
        <w:trPr>
          <w:cantSplit/>
          <w:trHeight w:val="425"/>
        </w:trPr>
        <w:tc>
          <w:tcPr>
            <w:tcW w:w="3822" w:type="dxa"/>
            <w:vAlign w:val="center"/>
          </w:tcPr>
          <w:p w14:paraId="7B7CDF0C" w14:textId="77777777" w:rsidR="006139A2" w:rsidRPr="006842B1" w:rsidRDefault="006139A2" w:rsidP="000F17CB">
            <w:pPr>
              <w:rPr>
                <w:sz w:val="20"/>
                <w:szCs w:val="20"/>
                <w:lang w:val="nl-NL"/>
              </w:rPr>
            </w:pPr>
            <w:r>
              <w:rPr>
                <w:sz w:val="20"/>
                <w:szCs w:val="20"/>
                <w:lang w:val="nl-NL"/>
              </w:rPr>
              <w:t>Postcode</w:t>
            </w:r>
          </w:p>
        </w:tc>
        <w:tc>
          <w:tcPr>
            <w:tcW w:w="5104" w:type="dxa"/>
            <w:tcBorders>
              <w:right w:val="single" w:sz="4" w:space="0" w:color="000000" w:themeColor="text1"/>
            </w:tcBorders>
            <w:vAlign w:val="center"/>
          </w:tcPr>
          <w:p w14:paraId="0085C2E7" w14:textId="77777777" w:rsidR="006139A2" w:rsidRPr="006842B1" w:rsidRDefault="006139A2" w:rsidP="000F17CB">
            <w:pPr>
              <w:rPr>
                <w:sz w:val="20"/>
                <w:szCs w:val="20"/>
                <w:lang w:val="nl-NL"/>
              </w:rPr>
            </w:pPr>
            <w:r w:rsidRPr="006842B1">
              <w:rPr>
                <w:sz w:val="20"/>
                <w:szCs w:val="20"/>
                <w:lang w:val="nl-NL"/>
              </w:rPr>
              <w:fldChar w:fldCharType="begin">
                <w:ffData>
                  <w:name w:val="Text4"/>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6139A2" w:rsidRPr="006842B1" w14:paraId="4639627E" w14:textId="77777777" w:rsidTr="000F17CB">
        <w:trPr>
          <w:cantSplit/>
          <w:trHeight w:val="425"/>
        </w:trPr>
        <w:tc>
          <w:tcPr>
            <w:tcW w:w="3822" w:type="dxa"/>
            <w:vAlign w:val="center"/>
          </w:tcPr>
          <w:p w14:paraId="691BAD28" w14:textId="77777777" w:rsidR="006139A2" w:rsidRPr="006842B1" w:rsidRDefault="006139A2" w:rsidP="000F17CB">
            <w:pPr>
              <w:rPr>
                <w:sz w:val="20"/>
                <w:szCs w:val="20"/>
                <w:lang w:val="nl-NL"/>
              </w:rPr>
            </w:pPr>
            <w:r>
              <w:rPr>
                <w:sz w:val="20"/>
                <w:szCs w:val="20"/>
                <w:lang w:val="nl-NL"/>
              </w:rPr>
              <w:t>Stad</w:t>
            </w:r>
          </w:p>
        </w:tc>
        <w:tc>
          <w:tcPr>
            <w:tcW w:w="5104" w:type="dxa"/>
            <w:tcBorders>
              <w:right w:val="single" w:sz="4" w:space="0" w:color="000000" w:themeColor="text1"/>
            </w:tcBorders>
            <w:vAlign w:val="center"/>
          </w:tcPr>
          <w:p w14:paraId="65CEB66D" w14:textId="77777777" w:rsidR="006139A2" w:rsidRPr="006842B1" w:rsidRDefault="006139A2" w:rsidP="000F17CB">
            <w:pPr>
              <w:rPr>
                <w:sz w:val="20"/>
                <w:szCs w:val="20"/>
                <w:lang w:val="nl-NL"/>
              </w:rPr>
            </w:pPr>
            <w:r w:rsidRPr="006842B1">
              <w:rPr>
                <w:sz w:val="20"/>
                <w:szCs w:val="20"/>
                <w:lang w:val="nl-NL"/>
              </w:rPr>
              <w:fldChar w:fldCharType="begin">
                <w:ffData>
                  <w:name w:val="Text5"/>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r w:rsidR="006139A2" w:rsidRPr="006842B1" w14:paraId="2BDF47C4" w14:textId="77777777" w:rsidTr="000F17CB">
        <w:trPr>
          <w:cantSplit/>
          <w:trHeight w:val="425"/>
        </w:trPr>
        <w:tc>
          <w:tcPr>
            <w:tcW w:w="3822" w:type="dxa"/>
            <w:vAlign w:val="center"/>
          </w:tcPr>
          <w:p w14:paraId="22844F05" w14:textId="77777777" w:rsidR="006139A2" w:rsidRPr="006842B1" w:rsidRDefault="006139A2" w:rsidP="000F17CB">
            <w:pPr>
              <w:rPr>
                <w:sz w:val="20"/>
                <w:szCs w:val="20"/>
                <w:lang w:val="nl-NL"/>
              </w:rPr>
            </w:pPr>
            <w:r>
              <w:rPr>
                <w:sz w:val="20"/>
                <w:szCs w:val="20"/>
                <w:lang w:val="nl-NL"/>
              </w:rPr>
              <w:t>Land</w:t>
            </w:r>
          </w:p>
        </w:tc>
        <w:tc>
          <w:tcPr>
            <w:tcW w:w="5104" w:type="dxa"/>
            <w:tcBorders>
              <w:right w:val="single" w:sz="4" w:space="0" w:color="000000" w:themeColor="text1"/>
            </w:tcBorders>
            <w:vAlign w:val="center"/>
          </w:tcPr>
          <w:p w14:paraId="48D84516" w14:textId="77777777" w:rsidR="006139A2" w:rsidRPr="006842B1" w:rsidRDefault="006139A2" w:rsidP="000F17CB">
            <w:pPr>
              <w:rPr>
                <w:sz w:val="20"/>
                <w:szCs w:val="20"/>
                <w:lang w:val="nl-NL"/>
              </w:rPr>
            </w:pPr>
            <w:r w:rsidRPr="006842B1">
              <w:rPr>
                <w:sz w:val="20"/>
                <w:szCs w:val="20"/>
                <w:lang w:val="nl-NL"/>
              </w:rPr>
              <w:fldChar w:fldCharType="begin">
                <w:ffData>
                  <w:name w:val="Text6"/>
                  <w:enabled/>
                  <w:calcOnExit w:val="0"/>
                  <w:textInput/>
                </w:ffData>
              </w:fldChar>
            </w:r>
            <w:r w:rsidRPr="006842B1">
              <w:rPr>
                <w:sz w:val="20"/>
                <w:szCs w:val="20"/>
                <w:lang w:val="nl-NL"/>
              </w:rPr>
              <w:instrText xml:space="preserve"> FORMTEXT </w:instrText>
            </w:r>
            <w:r w:rsidRPr="006842B1">
              <w:rPr>
                <w:sz w:val="20"/>
                <w:szCs w:val="20"/>
                <w:lang w:val="nl-NL"/>
              </w:rPr>
            </w:r>
            <w:r w:rsidRPr="006842B1">
              <w:rPr>
                <w:sz w:val="20"/>
                <w:szCs w:val="20"/>
                <w:lang w:val="nl-NL"/>
              </w:rPr>
              <w:fldChar w:fldCharType="separate"/>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noProof/>
                <w:sz w:val="20"/>
                <w:szCs w:val="20"/>
                <w:lang w:val="nl-NL"/>
              </w:rPr>
              <w:t> </w:t>
            </w:r>
            <w:r w:rsidRPr="006842B1">
              <w:rPr>
                <w:sz w:val="20"/>
                <w:szCs w:val="20"/>
                <w:lang w:val="nl-NL"/>
              </w:rPr>
              <w:fldChar w:fldCharType="end"/>
            </w:r>
          </w:p>
        </w:tc>
      </w:tr>
    </w:tbl>
    <w:p w14:paraId="43C82726" w14:textId="04E2C94D" w:rsidR="006139A2" w:rsidRDefault="006139A2">
      <w:pPr>
        <w:rPr>
          <w:lang w:val="nl-NL"/>
        </w:rPr>
      </w:pPr>
      <w:r>
        <w:rPr>
          <w:lang w:val="nl-NL"/>
        </w:rPr>
        <w:br w:type="page"/>
      </w:r>
    </w:p>
    <w:p w14:paraId="2405711D" w14:textId="5B09D75E" w:rsidR="00AB41A9" w:rsidRPr="006139A2" w:rsidRDefault="006842B1" w:rsidP="006139A2">
      <w:pPr>
        <w:pStyle w:val="NoSpacing"/>
        <w:rPr>
          <w:b/>
          <w:bCs/>
          <w:color w:val="FF0000"/>
          <w:sz w:val="32"/>
          <w:szCs w:val="32"/>
          <w:lang w:val="nl-NL"/>
        </w:rPr>
      </w:pPr>
      <w:r w:rsidRPr="006139A2">
        <w:rPr>
          <w:b/>
          <w:bCs/>
          <w:color w:val="FF0000"/>
          <w:sz w:val="32"/>
          <w:szCs w:val="32"/>
          <w:lang w:val="nl-NL"/>
        </w:rPr>
        <w:lastRenderedPageBreak/>
        <w:t>ALGEMENE VOORWAARDEN</w:t>
      </w:r>
    </w:p>
    <w:p w14:paraId="179AB09A" w14:textId="5F6C2839"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Algemene verkoop-, en leveringsvoorwaarden van de besloten vennootschap met beperkte aansprakelijkheid SCALA 2.0 BV, hierna “SCALA”, statutair gevestigd te 6604LV Wijchen aan de Bijsterhuizen 3151.</w:t>
      </w:r>
    </w:p>
    <w:p w14:paraId="53500E90" w14:textId="77777777" w:rsidR="006139A2" w:rsidRPr="006139A2" w:rsidRDefault="006139A2" w:rsidP="006139A2">
      <w:pPr>
        <w:pStyle w:val="NoSpacing"/>
        <w:rPr>
          <w:rFonts w:cs="Helvetica"/>
          <w:color w:val="171717"/>
          <w:sz w:val="18"/>
          <w:szCs w:val="18"/>
        </w:rPr>
      </w:pPr>
    </w:p>
    <w:p w14:paraId="5A04DAF0" w14:textId="77777777" w:rsidR="006842B1" w:rsidRPr="006139A2" w:rsidRDefault="006842B1" w:rsidP="006139A2">
      <w:pPr>
        <w:pStyle w:val="NoSpacing"/>
        <w:rPr>
          <w:rFonts w:cs="Helvetica"/>
          <w:color w:val="171717"/>
          <w:sz w:val="18"/>
          <w:szCs w:val="18"/>
        </w:rPr>
      </w:pPr>
      <w:r w:rsidRPr="006139A2">
        <w:rPr>
          <w:rFonts w:cs="Helvetica"/>
          <w:color w:val="171717"/>
          <w:sz w:val="18"/>
          <w:szCs w:val="18"/>
        </w:rPr>
        <w:t>Deze algemene voorwaarden zijn gedeponeerd bij de Kamer van Koophandel onder nummer: 69251665.</w:t>
      </w:r>
    </w:p>
    <w:p w14:paraId="40BCD9DE" w14:textId="414B8DD1" w:rsidR="006842B1" w:rsidRPr="006139A2" w:rsidRDefault="006842B1" w:rsidP="006139A2">
      <w:pPr>
        <w:pStyle w:val="NoSpacing"/>
        <w:rPr>
          <w:rFonts w:cs="Helvetica"/>
          <w:color w:val="171717"/>
          <w:sz w:val="18"/>
          <w:szCs w:val="18"/>
        </w:rPr>
      </w:pPr>
      <w:r w:rsidRPr="006139A2">
        <w:rPr>
          <w:rFonts w:cs="Helvetica"/>
          <w:color w:val="171717"/>
          <w:sz w:val="18"/>
          <w:szCs w:val="18"/>
        </w:rPr>
        <w:t>Deze algemene verkoop en leveringsvoorwaarden zijn, onder uitsluiting van andere speciale voorwaarden, van toepassing op alle bestellingen,  aanbiedingen en overeenkomsten van SCALA.</w:t>
      </w:r>
    </w:p>
    <w:p w14:paraId="0A8C6D29" w14:textId="77777777" w:rsidR="006139A2" w:rsidRPr="006139A2" w:rsidRDefault="006139A2" w:rsidP="006139A2">
      <w:pPr>
        <w:pStyle w:val="NoSpacing"/>
        <w:rPr>
          <w:rFonts w:cs="Helvetica"/>
          <w:color w:val="171717"/>
          <w:sz w:val="18"/>
          <w:szCs w:val="18"/>
        </w:rPr>
      </w:pPr>
    </w:p>
    <w:p w14:paraId="11B8A1F5" w14:textId="25DE9817" w:rsidR="006842B1" w:rsidRPr="006139A2" w:rsidRDefault="006842B1" w:rsidP="006139A2">
      <w:pPr>
        <w:pStyle w:val="NoSpacing"/>
        <w:rPr>
          <w:rFonts w:cs="Helvetica"/>
          <w:color w:val="171717"/>
          <w:sz w:val="18"/>
          <w:szCs w:val="18"/>
        </w:rPr>
      </w:pPr>
      <w:r w:rsidRPr="006139A2">
        <w:rPr>
          <w:rFonts w:cs="Helvetica"/>
          <w:b/>
          <w:bCs/>
          <w:color w:val="171717"/>
          <w:sz w:val="18"/>
          <w:szCs w:val="18"/>
        </w:rPr>
        <w:t>ORDERS</w:t>
      </w:r>
      <w:r w:rsidRPr="006139A2">
        <w:rPr>
          <w:rFonts w:cs="Helvetica"/>
          <w:b/>
          <w:bCs/>
          <w:color w:val="171717"/>
          <w:sz w:val="18"/>
          <w:szCs w:val="18"/>
        </w:rPr>
        <w:br/>
      </w:r>
      <w:r w:rsidRPr="006139A2">
        <w:rPr>
          <w:rFonts w:cs="Helvetica"/>
          <w:color w:val="171717"/>
          <w:sz w:val="18"/>
          <w:szCs w:val="18"/>
        </w:rPr>
        <w:t>Alle bestellingen moeten per email, fax of via scala-nl.com worden aangeboden. Wij accepteren geen bestellingen via de telefoon. Alle bestellingen moeten een barcode of SKU nummer bevatten zoals deze op de prijslijst zijn vermeld. Backorders worden geannuleerd, tenzij de Klant aangeeft deze te willen aanhouden.</w:t>
      </w:r>
    </w:p>
    <w:p w14:paraId="28E473E5" w14:textId="48447664" w:rsidR="006842B1" w:rsidRPr="006139A2" w:rsidRDefault="006842B1" w:rsidP="006139A2">
      <w:pPr>
        <w:pStyle w:val="NoSpacing"/>
        <w:rPr>
          <w:rFonts w:cs="Helvetica"/>
          <w:color w:val="171717"/>
          <w:sz w:val="18"/>
          <w:szCs w:val="18"/>
        </w:rPr>
      </w:pPr>
      <w:r w:rsidRPr="006139A2">
        <w:rPr>
          <w:rFonts w:cs="Helvetica"/>
          <w:color w:val="171717"/>
          <w:sz w:val="18"/>
          <w:szCs w:val="18"/>
        </w:rPr>
        <w:t>Alle wijzigingen in open orders moeten schriftelijk worden ingediend.</w:t>
      </w:r>
    </w:p>
    <w:p w14:paraId="057EB286" w14:textId="77777777" w:rsidR="006139A2" w:rsidRPr="006139A2" w:rsidRDefault="006139A2" w:rsidP="006139A2">
      <w:pPr>
        <w:pStyle w:val="NoSpacing"/>
        <w:rPr>
          <w:rFonts w:cs="Helvetica"/>
          <w:color w:val="171717"/>
          <w:sz w:val="18"/>
          <w:szCs w:val="18"/>
        </w:rPr>
      </w:pPr>
    </w:p>
    <w:p w14:paraId="51449612" w14:textId="68936A23" w:rsidR="006842B1" w:rsidRPr="006139A2" w:rsidRDefault="006842B1" w:rsidP="006139A2">
      <w:pPr>
        <w:pStyle w:val="NoSpacing"/>
        <w:rPr>
          <w:rFonts w:cs="Helvetica"/>
          <w:color w:val="171717"/>
          <w:sz w:val="18"/>
          <w:szCs w:val="18"/>
        </w:rPr>
      </w:pPr>
      <w:r w:rsidRPr="006139A2">
        <w:rPr>
          <w:rFonts w:cs="Helvetica"/>
          <w:b/>
          <w:bCs/>
          <w:color w:val="171717"/>
          <w:sz w:val="18"/>
          <w:szCs w:val="18"/>
        </w:rPr>
        <w:t>PRIJZEN</w:t>
      </w:r>
      <w:r w:rsidRPr="006139A2">
        <w:rPr>
          <w:rFonts w:cs="Helvetica"/>
          <w:b/>
          <w:bCs/>
          <w:color w:val="171717"/>
          <w:sz w:val="18"/>
          <w:szCs w:val="18"/>
        </w:rPr>
        <w:br/>
      </w:r>
      <w:r w:rsidRPr="006139A2">
        <w:rPr>
          <w:rFonts w:cs="Helvetica"/>
          <w:color w:val="171717"/>
          <w:sz w:val="18"/>
          <w:szCs w:val="18"/>
        </w:rPr>
        <w:t>Alle prijzen zijn vermeld in euro’s exclusief btw, verzendkosten en eventuele invoerkosten. Alle prijzen kunnen zonder voorafgaande kennisgeving worden gewijzigd.</w:t>
      </w:r>
    </w:p>
    <w:p w14:paraId="7A5BA80A" w14:textId="77777777" w:rsidR="006139A2" w:rsidRPr="006139A2" w:rsidRDefault="006139A2" w:rsidP="006139A2">
      <w:pPr>
        <w:pStyle w:val="NoSpacing"/>
        <w:rPr>
          <w:rFonts w:cs="Helvetica"/>
          <w:color w:val="171717"/>
          <w:sz w:val="18"/>
          <w:szCs w:val="18"/>
        </w:rPr>
      </w:pPr>
    </w:p>
    <w:p w14:paraId="276E549D" w14:textId="77777777" w:rsidR="006139A2" w:rsidRPr="006139A2" w:rsidRDefault="006842B1" w:rsidP="006139A2">
      <w:pPr>
        <w:pStyle w:val="NoSpacing"/>
        <w:rPr>
          <w:rFonts w:cs="Helvetica"/>
          <w:color w:val="171717"/>
          <w:sz w:val="18"/>
          <w:szCs w:val="18"/>
        </w:rPr>
      </w:pPr>
      <w:r w:rsidRPr="006139A2">
        <w:rPr>
          <w:rFonts w:cs="Helvetica"/>
          <w:b/>
          <w:bCs/>
          <w:color w:val="171717"/>
          <w:sz w:val="18"/>
          <w:szCs w:val="18"/>
        </w:rPr>
        <w:t>E-COMMERCE PRIJS BELEID</w:t>
      </w:r>
      <w:r w:rsidRPr="006139A2">
        <w:rPr>
          <w:rFonts w:cs="Helvetica"/>
          <w:b/>
          <w:bCs/>
          <w:color w:val="171717"/>
          <w:sz w:val="18"/>
          <w:szCs w:val="18"/>
        </w:rPr>
        <w:br/>
      </w:r>
      <w:r w:rsidRPr="006139A2">
        <w:rPr>
          <w:rFonts w:cs="Helvetica"/>
          <w:color w:val="171717"/>
          <w:sz w:val="18"/>
          <w:szCs w:val="18"/>
        </w:rPr>
        <w:t>Klanten mogen geen gebruik maken van de SCALA merknaam of van de door haar gevoerde merken, logo’s, marketing en productafbeeldingen om producten van SCALA op internet te promoten tegen een nettoprijs die lager is dan de door ons vastgestelde Minimum verkoopprijs (MAP). Raadpleeg onze prijslijst voor de MAP. Indien de Klant ervoor kiest om producten voor een promotieverkoop tegen korting te plaatsen dan is dit toegestaan met een maximale korting van 15% op de MAP, de promotie mag maximaal 7 kalenderdagen duren.</w:t>
      </w:r>
    </w:p>
    <w:p w14:paraId="72ADFE07" w14:textId="77777777" w:rsidR="006139A2" w:rsidRPr="006139A2" w:rsidRDefault="006139A2" w:rsidP="006139A2">
      <w:pPr>
        <w:pStyle w:val="NoSpacing"/>
        <w:rPr>
          <w:rFonts w:cs="Helvetica"/>
          <w:color w:val="171717"/>
          <w:sz w:val="18"/>
          <w:szCs w:val="18"/>
        </w:rPr>
      </w:pPr>
    </w:p>
    <w:p w14:paraId="5A29DF8D" w14:textId="17F74AA8" w:rsidR="006842B1" w:rsidRPr="006139A2" w:rsidRDefault="006842B1" w:rsidP="006139A2">
      <w:pPr>
        <w:pStyle w:val="NoSpacing"/>
        <w:rPr>
          <w:rFonts w:cs="Helvetica"/>
          <w:color w:val="171717"/>
          <w:sz w:val="18"/>
          <w:szCs w:val="18"/>
        </w:rPr>
      </w:pPr>
      <w:r w:rsidRPr="006139A2">
        <w:rPr>
          <w:rFonts w:cs="Helvetica"/>
          <w:color w:val="171717"/>
          <w:sz w:val="18"/>
          <w:szCs w:val="18"/>
        </w:rPr>
        <w:t>Promoties zijn slechts toegestaan op een IP-adres dat in bezit is van de Klant. Promoties op een online-winkel van derden zijn niet toegestaan. Tussen iedere promotie moet tenminste 21 kalenderdagen zitten. Verzendkosten mag niet bij de berekening van de MAP worden opgenomen.</w:t>
      </w:r>
    </w:p>
    <w:p w14:paraId="04F7C91B" w14:textId="77777777" w:rsidR="006139A2" w:rsidRPr="006139A2" w:rsidRDefault="006139A2" w:rsidP="006139A2">
      <w:pPr>
        <w:pStyle w:val="NoSpacing"/>
        <w:rPr>
          <w:rFonts w:cs="Helvetica"/>
          <w:color w:val="171717"/>
          <w:sz w:val="18"/>
          <w:szCs w:val="18"/>
        </w:rPr>
      </w:pPr>
    </w:p>
    <w:p w14:paraId="1B3D0EAC" w14:textId="0D3B70C3" w:rsidR="006842B1" w:rsidRPr="006139A2" w:rsidRDefault="006842B1" w:rsidP="006139A2">
      <w:pPr>
        <w:pStyle w:val="NoSpacing"/>
        <w:rPr>
          <w:rFonts w:cs="Helvetica"/>
          <w:color w:val="171717"/>
          <w:sz w:val="18"/>
          <w:szCs w:val="18"/>
        </w:rPr>
      </w:pPr>
      <w:r w:rsidRPr="006139A2">
        <w:rPr>
          <w:rFonts w:cs="Helvetica"/>
          <w:color w:val="171717"/>
          <w:sz w:val="18"/>
          <w:szCs w:val="18"/>
        </w:rPr>
        <w:t>Indien een Klant in strijd met dit artikel adverteert, dan zal SCALA verzoeken om aanpassing. Daarnaast zal SCALA openstaande en nieuwe orders van de Klant niet accepteren/verzenden. Dit artikel is niet van toepassing op producten die gemarkeerd zijn met de status ‘discontinued’ in de prijslijst.</w:t>
      </w:r>
    </w:p>
    <w:p w14:paraId="106893DC" w14:textId="30EABB85" w:rsidR="006842B1" w:rsidRPr="006139A2" w:rsidRDefault="006842B1" w:rsidP="006139A2">
      <w:pPr>
        <w:pStyle w:val="NoSpacing"/>
        <w:rPr>
          <w:rFonts w:cs="Helvetica"/>
          <w:color w:val="171717"/>
          <w:sz w:val="18"/>
          <w:szCs w:val="18"/>
        </w:rPr>
      </w:pPr>
      <w:r w:rsidRPr="006139A2">
        <w:rPr>
          <w:rFonts w:cs="Helvetica"/>
          <w:color w:val="171717"/>
          <w:sz w:val="18"/>
          <w:szCs w:val="18"/>
        </w:rPr>
        <w:t>Klanten die hun eigen product en marketingafbeeldingen schieten en geen gebruik maken van de merknaam, logo en afbeeldingen van SCALA zijn vrij om hun eigen retail prijs te bepalen.</w:t>
      </w:r>
    </w:p>
    <w:p w14:paraId="3828A553" w14:textId="77777777" w:rsidR="006139A2" w:rsidRPr="006139A2" w:rsidRDefault="006139A2" w:rsidP="006139A2">
      <w:pPr>
        <w:pStyle w:val="NoSpacing"/>
        <w:rPr>
          <w:rFonts w:cs="Helvetica"/>
          <w:color w:val="171717"/>
          <w:sz w:val="18"/>
          <w:szCs w:val="18"/>
        </w:rPr>
      </w:pPr>
    </w:p>
    <w:p w14:paraId="1725C655" w14:textId="353F7B5B" w:rsidR="006842B1" w:rsidRPr="006139A2" w:rsidRDefault="006842B1" w:rsidP="006139A2">
      <w:pPr>
        <w:pStyle w:val="NoSpacing"/>
        <w:rPr>
          <w:rFonts w:cs="Helvetica"/>
          <w:color w:val="171717"/>
          <w:sz w:val="18"/>
          <w:szCs w:val="18"/>
        </w:rPr>
      </w:pPr>
      <w:r w:rsidRPr="006139A2">
        <w:rPr>
          <w:rFonts w:cs="Helvetica"/>
          <w:b/>
          <w:bCs/>
          <w:color w:val="171717"/>
          <w:sz w:val="18"/>
          <w:szCs w:val="18"/>
        </w:rPr>
        <w:t>AFBEELDINGEN</w:t>
      </w:r>
      <w:r w:rsidR="006139A2" w:rsidRPr="006139A2">
        <w:rPr>
          <w:rFonts w:cs="Helvetica"/>
          <w:b/>
          <w:bCs/>
          <w:color w:val="171717"/>
          <w:sz w:val="18"/>
          <w:szCs w:val="18"/>
        </w:rPr>
        <w:br/>
      </w:r>
      <w:r w:rsidRPr="006139A2">
        <w:rPr>
          <w:rFonts w:cs="Helvetica"/>
          <w:color w:val="171717"/>
          <w:sz w:val="18"/>
          <w:szCs w:val="18"/>
        </w:rPr>
        <w:t>Alle SCALA afbeeldingen of de afbeeldigen van de door haar gevoerde merken, logo’s en foto’s zijn exclusief eigendom van SCALA of van Leveranciers van SCALA en mogen enkel worden gebruikt in verband met de promotie of verkoop van authentieke producten, afkomstig van erkende distributeurs in Europa.</w:t>
      </w:r>
    </w:p>
    <w:p w14:paraId="1F365F68" w14:textId="77777777" w:rsidR="006842B1" w:rsidRPr="006139A2" w:rsidRDefault="006842B1" w:rsidP="006139A2">
      <w:pPr>
        <w:pStyle w:val="NoSpacing"/>
        <w:rPr>
          <w:rFonts w:cs="Helvetica"/>
          <w:color w:val="171717"/>
          <w:sz w:val="18"/>
          <w:szCs w:val="18"/>
        </w:rPr>
      </w:pPr>
      <w:r w:rsidRPr="006139A2">
        <w:rPr>
          <w:rFonts w:cs="Helvetica"/>
          <w:color w:val="171717"/>
          <w:sz w:val="18"/>
          <w:szCs w:val="18"/>
        </w:rPr>
        <w:t>Afbeeldingen van SCALA zijn op verzoek te verkrijgen via sales@scala-nl.com</w:t>
      </w:r>
    </w:p>
    <w:p w14:paraId="23218E38" w14:textId="77777777" w:rsidR="006842B1" w:rsidRPr="006139A2" w:rsidRDefault="006842B1" w:rsidP="006139A2">
      <w:pPr>
        <w:pStyle w:val="NoSpacing"/>
        <w:rPr>
          <w:rFonts w:cs="Helvetica"/>
          <w:color w:val="171717"/>
          <w:sz w:val="18"/>
          <w:szCs w:val="18"/>
        </w:rPr>
      </w:pPr>
      <w:r w:rsidRPr="006139A2">
        <w:rPr>
          <w:rFonts w:cs="Helvetica"/>
          <w:color w:val="171717"/>
          <w:sz w:val="18"/>
          <w:szCs w:val="18"/>
        </w:rPr>
        <w:t>De afbeeldingen, logo’s  en marketing afbeeldingen mogen onder geen beding worden gebruikt:</w:t>
      </w:r>
    </w:p>
    <w:p w14:paraId="5959BB28" w14:textId="77777777" w:rsidR="006842B1" w:rsidRPr="006139A2" w:rsidRDefault="006842B1" w:rsidP="006139A2">
      <w:pPr>
        <w:pStyle w:val="NoSpacing"/>
        <w:rPr>
          <w:rFonts w:cs="Helvetica"/>
          <w:color w:val="171717"/>
          <w:sz w:val="18"/>
          <w:szCs w:val="18"/>
        </w:rPr>
      </w:pPr>
    </w:p>
    <w:p w14:paraId="626DCBF0" w14:textId="77777777" w:rsidR="006842B1" w:rsidRPr="006139A2" w:rsidRDefault="006842B1" w:rsidP="006139A2">
      <w:pPr>
        <w:pStyle w:val="NoSpacing"/>
        <w:numPr>
          <w:ilvl w:val="0"/>
          <w:numId w:val="2"/>
        </w:numPr>
        <w:rPr>
          <w:rFonts w:cs="Helvetica"/>
          <w:color w:val="171717"/>
          <w:sz w:val="18"/>
          <w:szCs w:val="18"/>
        </w:rPr>
      </w:pPr>
      <w:r w:rsidRPr="006139A2">
        <w:rPr>
          <w:rFonts w:cs="Helvetica"/>
          <w:color w:val="171717"/>
          <w:sz w:val="18"/>
          <w:szCs w:val="18"/>
        </w:rPr>
        <w:t>in online veilingen;</w:t>
      </w:r>
    </w:p>
    <w:p w14:paraId="2935B14C" w14:textId="77777777" w:rsidR="006842B1" w:rsidRPr="006139A2" w:rsidRDefault="006842B1" w:rsidP="006139A2">
      <w:pPr>
        <w:pStyle w:val="NoSpacing"/>
        <w:numPr>
          <w:ilvl w:val="0"/>
          <w:numId w:val="2"/>
        </w:numPr>
        <w:rPr>
          <w:rFonts w:cs="Helvetica"/>
          <w:color w:val="171717"/>
          <w:sz w:val="18"/>
          <w:szCs w:val="18"/>
        </w:rPr>
      </w:pPr>
      <w:r w:rsidRPr="006139A2">
        <w:rPr>
          <w:rFonts w:cs="Helvetica"/>
          <w:color w:val="171717"/>
          <w:sz w:val="18"/>
          <w:szCs w:val="18"/>
        </w:rPr>
        <w:t>in alle typen, varianten en uitingen van reclame voor publiek, waaronder, maar niet beperkt tot, gedrukte advertenties, mailingen, catalogi, displays, commercials en websites of promoties die in strijd zijn met de minimum geadviseerde verkoopprijs;</w:t>
      </w:r>
    </w:p>
    <w:p w14:paraId="0BDF74CC" w14:textId="77777777" w:rsidR="006842B1" w:rsidRPr="006139A2" w:rsidRDefault="006842B1" w:rsidP="006139A2">
      <w:pPr>
        <w:pStyle w:val="NoSpacing"/>
        <w:numPr>
          <w:ilvl w:val="0"/>
          <w:numId w:val="2"/>
        </w:numPr>
        <w:rPr>
          <w:rFonts w:cs="Helvetica"/>
          <w:color w:val="171717"/>
          <w:sz w:val="18"/>
          <w:szCs w:val="18"/>
        </w:rPr>
      </w:pPr>
      <w:r w:rsidRPr="006139A2">
        <w:rPr>
          <w:rFonts w:cs="Helvetica"/>
          <w:color w:val="171717"/>
          <w:sz w:val="18"/>
          <w:szCs w:val="18"/>
        </w:rPr>
        <w:t>op onwettige wijze, bijgaand is het gebruik dat resulteert in laster of obsceniteit, of op een manier die SCALA, haar handelsmerken of haar producten denigreert of aantast;</w:t>
      </w:r>
    </w:p>
    <w:p w14:paraId="169074D4" w14:textId="77777777" w:rsidR="006842B1" w:rsidRPr="006139A2" w:rsidRDefault="006842B1" w:rsidP="006139A2">
      <w:pPr>
        <w:pStyle w:val="NoSpacing"/>
        <w:numPr>
          <w:ilvl w:val="0"/>
          <w:numId w:val="2"/>
        </w:numPr>
        <w:rPr>
          <w:rFonts w:cs="Helvetica"/>
          <w:color w:val="171717"/>
          <w:sz w:val="18"/>
          <w:szCs w:val="18"/>
        </w:rPr>
      </w:pPr>
      <w:r w:rsidRPr="006139A2">
        <w:rPr>
          <w:rFonts w:cs="Helvetica"/>
          <w:color w:val="171717"/>
          <w:sz w:val="18"/>
          <w:szCs w:val="18"/>
        </w:rPr>
        <w:t>op enige manier die een associatie tussen SCALA en een ander bedrijf doet vermoeden; of</w:t>
      </w:r>
    </w:p>
    <w:p w14:paraId="3EDE9DC4" w14:textId="77777777" w:rsidR="006842B1" w:rsidRPr="006139A2" w:rsidRDefault="006842B1" w:rsidP="006139A2">
      <w:pPr>
        <w:pStyle w:val="NoSpacing"/>
        <w:numPr>
          <w:ilvl w:val="0"/>
          <w:numId w:val="2"/>
        </w:numPr>
        <w:rPr>
          <w:rFonts w:cs="Helvetica"/>
          <w:color w:val="171717"/>
          <w:sz w:val="18"/>
          <w:szCs w:val="18"/>
        </w:rPr>
      </w:pPr>
      <w:r w:rsidRPr="006139A2">
        <w:rPr>
          <w:rFonts w:cs="Helvetica"/>
          <w:color w:val="171717"/>
          <w:sz w:val="18"/>
          <w:szCs w:val="18"/>
        </w:rPr>
        <w:t>in consumentenbladen, buitenreclame, of tv-commercials, zonder voorafgaande toestemming van SCALA’S Marketingafdeling.</w:t>
      </w:r>
    </w:p>
    <w:p w14:paraId="7D573D3E" w14:textId="77777777" w:rsidR="006842B1" w:rsidRPr="006139A2" w:rsidRDefault="006842B1" w:rsidP="006139A2">
      <w:pPr>
        <w:pStyle w:val="NoSpacing"/>
        <w:rPr>
          <w:rFonts w:cs="Helvetica"/>
          <w:color w:val="171717"/>
          <w:sz w:val="18"/>
          <w:szCs w:val="18"/>
        </w:rPr>
      </w:pPr>
      <w:r w:rsidRPr="006139A2">
        <w:rPr>
          <w:rFonts w:cs="Helvetica"/>
          <w:color w:val="171717"/>
          <w:sz w:val="18"/>
          <w:szCs w:val="18"/>
        </w:rPr>
        <w:t xml:space="preserve"> </w:t>
      </w:r>
    </w:p>
    <w:p w14:paraId="16B40DA9" w14:textId="17ACB14F"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E-COMMERCE VOORRAAD POSITIE</w:t>
      </w:r>
    </w:p>
    <w:p w14:paraId="147CD095" w14:textId="77777777" w:rsidR="006842B1" w:rsidRPr="006139A2" w:rsidRDefault="006842B1" w:rsidP="006139A2">
      <w:pPr>
        <w:pStyle w:val="NoSpacing"/>
        <w:rPr>
          <w:rFonts w:cs="Helvetica"/>
          <w:color w:val="171717"/>
          <w:sz w:val="18"/>
          <w:szCs w:val="18"/>
        </w:rPr>
      </w:pPr>
    </w:p>
    <w:p w14:paraId="2ACA102D" w14:textId="372B0D22" w:rsidR="006842B1" w:rsidRPr="006139A2" w:rsidRDefault="006842B1" w:rsidP="006139A2">
      <w:pPr>
        <w:pStyle w:val="NoSpacing"/>
        <w:rPr>
          <w:rFonts w:cs="Helvetica"/>
          <w:color w:val="171717"/>
          <w:sz w:val="18"/>
          <w:szCs w:val="18"/>
        </w:rPr>
      </w:pPr>
      <w:r w:rsidRPr="006139A2">
        <w:rPr>
          <w:rFonts w:cs="Helvetica"/>
          <w:color w:val="171717"/>
          <w:sz w:val="18"/>
          <w:szCs w:val="18"/>
        </w:rPr>
        <w:t>Wij vereisen dat Klanten alleen producten op de website tonen die ze op voorraad hebben, of die SCALA op voorraad heeft. Zodra het product (tijdelijk) niet meer leverbaar is bij de Klant en SCALA moet het als uitverkocht gemarkeerd staan of verwijderd worden van de website.</w:t>
      </w:r>
    </w:p>
    <w:p w14:paraId="24DB480B" w14:textId="77777777" w:rsidR="006842B1" w:rsidRPr="006139A2" w:rsidRDefault="006842B1" w:rsidP="006139A2">
      <w:pPr>
        <w:pStyle w:val="NoSpacing"/>
        <w:rPr>
          <w:rFonts w:cs="Helvetica"/>
          <w:color w:val="171717"/>
          <w:sz w:val="18"/>
          <w:szCs w:val="18"/>
        </w:rPr>
      </w:pPr>
    </w:p>
    <w:p w14:paraId="21D55778" w14:textId="09A39850"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TRANSPORT</w:t>
      </w:r>
    </w:p>
    <w:p w14:paraId="10895D8E" w14:textId="77777777" w:rsidR="006842B1" w:rsidRPr="006139A2" w:rsidRDefault="006842B1" w:rsidP="006139A2">
      <w:pPr>
        <w:pStyle w:val="NoSpacing"/>
        <w:rPr>
          <w:rFonts w:cs="Helvetica"/>
          <w:color w:val="171717"/>
          <w:sz w:val="18"/>
          <w:szCs w:val="18"/>
        </w:rPr>
      </w:pPr>
      <w:r w:rsidRPr="006139A2">
        <w:rPr>
          <w:rFonts w:cs="Helvetica"/>
          <w:color w:val="171717"/>
          <w:sz w:val="18"/>
          <w:szCs w:val="18"/>
        </w:rPr>
        <w:t xml:space="preserve">Alle verzendingen zullen door SCALA ex works of carriage paid worden aangeboden, afhankelijk van de orderwaarde en het land van bestemming. Klant kan deze informatie terugvinden op www.scala-nl.com/transport. De verzending is vanaf het </w:t>
      </w:r>
      <w:r w:rsidRPr="006139A2">
        <w:rPr>
          <w:rFonts w:cs="Helvetica"/>
          <w:color w:val="171717"/>
          <w:sz w:val="18"/>
          <w:szCs w:val="18"/>
        </w:rPr>
        <w:lastRenderedPageBreak/>
        <w:t>ogenblik van afzending voor risico van de Klant. Voor toerekenbare tekortkoming van de vervoerder is SCALA nooit aansprakelijk.</w:t>
      </w:r>
    </w:p>
    <w:p w14:paraId="291132AD" w14:textId="5DF7E6E6" w:rsidR="006842B1" w:rsidRPr="006139A2" w:rsidRDefault="006842B1" w:rsidP="006139A2">
      <w:pPr>
        <w:pStyle w:val="NoSpacing"/>
        <w:rPr>
          <w:rFonts w:cs="Helvetica"/>
          <w:color w:val="171717"/>
          <w:sz w:val="18"/>
          <w:szCs w:val="18"/>
        </w:rPr>
      </w:pPr>
    </w:p>
    <w:p w14:paraId="72AA7F8E" w14:textId="6E87CDB5"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DROPSHIPPING</w:t>
      </w:r>
    </w:p>
    <w:p w14:paraId="11EC5570" w14:textId="77777777" w:rsidR="006842B1" w:rsidRPr="006139A2" w:rsidRDefault="006842B1" w:rsidP="006139A2">
      <w:pPr>
        <w:pStyle w:val="NoSpacing"/>
        <w:rPr>
          <w:rFonts w:cs="Helvetica"/>
          <w:color w:val="171717"/>
          <w:sz w:val="18"/>
          <w:szCs w:val="18"/>
        </w:rPr>
      </w:pPr>
      <w:r w:rsidRPr="006139A2">
        <w:rPr>
          <w:rFonts w:cs="Helvetica"/>
          <w:color w:val="171717"/>
          <w:sz w:val="18"/>
          <w:szCs w:val="18"/>
        </w:rPr>
        <w:t>SCALA biedt een speciaal drop ship programma aan, contacteer sales@scala-nl.com voor dit programma en de speciale voorwaarden en condities.</w:t>
      </w:r>
    </w:p>
    <w:p w14:paraId="104EAB8B" w14:textId="6B0D041C" w:rsidR="006842B1" w:rsidRPr="006139A2" w:rsidRDefault="006842B1" w:rsidP="006139A2">
      <w:pPr>
        <w:pStyle w:val="NoSpacing"/>
        <w:rPr>
          <w:rFonts w:cs="Helvetica"/>
          <w:color w:val="171717"/>
          <w:sz w:val="18"/>
          <w:szCs w:val="18"/>
        </w:rPr>
      </w:pPr>
    </w:p>
    <w:p w14:paraId="665C5C6A" w14:textId="6D63A506"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LEVERTIJDEN</w:t>
      </w:r>
    </w:p>
    <w:p w14:paraId="00522FC5" w14:textId="77777777" w:rsidR="006842B1" w:rsidRPr="006139A2" w:rsidRDefault="006842B1" w:rsidP="006139A2">
      <w:pPr>
        <w:pStyle w:val="NoSpacing"/>
        <w:rPr>
          <w:rFonts w:cs="Helvetica"/>
          <w:color w:val="171717"/>
          <w:sz w:val="18"/>
          <w:szCs w:val="18"/>
        </w:rPr>
      </w:pPr>
      <w:r w:rsidRPr="006139A2">
        <w:rPr>
          <w:rFonts w:cs="Helvetica"/>
          <w:color w:val="171717"/>
          <w:sz w:val="18"/>
          <w:szCs w:val="18"/>
        </w:rPr>
        <w:t>Onze levertijden zijn niet gegarandeerd. Zodra een bestelling is bevestigd, worden de artikelen op voorraad meestal binnen 48 uur verzonden. Als de timing kritisch is, biedt dan uw order zo vroeg mogelijk aan.</w:t>
      </w:r>
    </w:p>
    <w:p w14:paraId="3B2B9FCD" w14:textId="0B967C2B" w:rsidR="006842B1" w:rsidRPr="006139A2" w:rsidRDefault="006842B1" w:rsidP="006139A2">
      <w:pPr>
        <w:pStyle w:val="NoSpacing"/>
        <w:rPr>
          <w:rFonts w:cs="Helvetica"/>
          <w:color w:val="171717"/>
          <w:sz w:val="18"/>
          <w:szCs w:val="18"/>
        </w:rPr>
      </w:pPr>
    </w:p>
    <w:p w14:paraId="38E5F625" w14:textId="27262197"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ANNULERING</w:t>
      </w:r>
    </w:p>
    <w:p w14:paraId="6920BF28" w14:textId="77777777" w:rsidR="006842B1" w:rsidRPr="006139A2" w:rsidRDefault="006842B1" w:rsidP="006139A2">
      <w:pPr>
        <w:pStyle w:val="NoSpacing"/>
        <w:rPr>
          <w:rFonts w:cs="Helvetica"/>
          <w:color w:val="171717"/>
          <w:sz w:val="18"/>
          <w:szCs w:val="18"/>
        </w:rPr>
      </w:pPr>
      <w:r w:rsidRPr="006139A2">
        <w:rPr>
          <w:rFonts w:cs="Helvetica"/>
          <w:color w:val="171717"/>
          <w:sz w:val="18"/>
          <w:szCs w:val="18"/>
        </w:rPr>
        <w:t>Wij behouden ons het recht om om welke reden dan ook een bestelling te annuleren, met inbegrip van een slechte merkpresentatie van SCALA door Klant, betalingsproblemen, slechte bereikbaarheid of vanwege de conflicterende werking met een andere Klant.</w:t>
      </w:r>
    </w:p>
    <w:p w14:paraId="1B5410DB" w14:textId="692DDF43" w:rsidR="006842B1" w:rsidRPr="006139A2" w:rsidRDefault="006842B1" w:rsidP="006139A2">
      <w:pPr>
        <w:pStyle w:val="NoSpacing"/>
        <w:rPr>
          <w:rFonts w:cs="Helvetica"/>
          <w:color w:val="171717"/>
          <w:sz w:val="18"/>
          <w:szCs w:val="18"/>
        </w:rPr>
      </w:pPr>
    </w:p>
    <w:p w14:paraId="35141EAE" w14:textId="7CE35885"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BETALINGEN</w:t>
      </w:r>
    </w:p>
    <w:p w14:paraId="5FE9BBAC" w14:textId="7C28A3A9" w:rsidR="006842B1" w:rsidRPr="006139A2" w:rsidRDefault="006842B1" w:rsidP="006139A2">
      <w:pPr>
        <w:pStyle w:val="NoSpacing"/>
        <w:rPr>
          <w:rFonts w:cs="Helvetica"/>
          <w:color w:val="171717"/>
          <w:sz w:val="18"/>
          <w:szCs w:val="18"/>
        </w:rPr>
      </w:pPr>
      <w:r w:rsidRPr="006139A2">
        <w:rPr>
          <w:rFonts w:cs="Helvetica"/>
          <w:color w:val="171717"/>
          <w:sz w:val="18"/>
          <w:szCs w:val="18"/>
        </w:rPr>
        <w:t>Alle bestellingen geschieden onder de conditie vooruitbetaling, tenzij SCALA andere condities schriftelijk heeft bevestigd. Als de proforma factuur niet is voldaan binnen 7 dagen na verzending, dan wordt de bestelling geannuleerd. Betalingen kunnen worden gemaakt via bankoverschrijving.</w:t>
      </w:r>
    </w:p>
    <w:p w14:paraId="2BC6C007" w14:textId="772103FE" w:rsidR="006842B1" w:rsidRPr="006139A2" w:rsidRDefault="006842B1" w:rsidP="006139A2">
      <w:pPr>
        <w:pStyle w:val="NoSpacing"/>
        <w:rPr>
          <w:rFonts w:cs="Helvetica"/>
          <w:color w:val="171717"/>
          <w:sz w:val="18"/>
          <w:szCs w:val="18"/>
        </w:rPr>
      </w:pPr>
    </w:p>
    <w:p w14:paraId="55E89F83" w14:textId="1FDB0D78"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LATE BETALINGEN</w:t>
      </w:r>
    </w:p>
    <w:p w14:paraId="583C409A" w14:textId="66240599" w:rsidR="006842B1" w:rsidRPr="006139A2" w:rsidRDefault="006842B1" w:rsidP="006139A2">
      <w:pPr>
        <w:pStyle w:val="NoSpacing"/>
        <w:rPr>
          <w:rFonts w:cs="Helvetica"/>
          <w:color w:val="171717"/>
          <w:sz w:val="18"/>
          <w:szCs w:val="18"/>
        </w:rPr>
      </w:pPr>
      <w:r w:rsidRPr="006139A2">
        <w:rPr>
          <w:rFonts w:cs="Helvetica"/>
          <w:color w:val="171717"/>
          <w:sz w:val="18"/>
          <w:szCs w:val="18"/>
        </w:rPr>
        <w:t>Betalingen moeten uiterlijk plaatsvinden op de vervaldag van de factuur. Late betalingen zijn onderhevig aan maandelijkse financieringskosten van 2%. SCALA behoudt zicht het recht om onbetaalde facturen in te dienen bij een incassobureau, waarbij de Klant verantwoordelijk is voor de eventuele incassokosten of wettelijke kosten.</w:t>
      </w:r>
    </w:p>
    <w:p w14:paraId="5AE07610" w14:textId="3CDC72E2" w:rsidR="006842B1" w:rsidRPr="006139A2" w:rsidRDefault="006842B1" w:rsidP="006139A2">
      <w:pPr>
        <w:pStyle w:val="NoSpacing"/>
        <w:rPr>
          <w:rFonts w:cs="Helvetica"/>
          <w:color w:val="171717"/>
          <w:sz w:val="18"/>
          <w:szCs w:val="18"/>
        </w:rPr>
      </w:pPr>
    </w:p>
    <w:p w14:paraId="701E1C73" w14:textId="77777777"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EIGENDOMSVOORBEHOUD</w:t>
      </w:r>
    </w:p>
    <w:p w14:paraId="179081E6" w14:textId="2E5320D5" w:rsidR="006842B1" w:rsidRPr="006139A2" w:rsidRDefault="006842B1" w:rsidP="006139A2">
      <w:pPr>
        <w:pStyle w:val="NoSpacing"/>
        <w:rPr>
          <w:rFonts w:cs="Helvetica"/>
          <w:color w:val="171717"/>
          <w:sz w:val="18"/>
          <w:szCs w:val="18"/>
        </w:rPr>
      </w:pPr>
      <w:r w:rsidRPr="006139A2">
        <w:rPr>
          <w:rFonts w:cs="Helvetica"/>
          <w:color w:val="171717"/>
          <w:sz w:val="18"/>
          <w:szCs w:val="18"/>
        </w:rPr>
        <w:t>Alle door SCALA geleverde goederen blijven eigendom van SCALA totdat alle facturen zijn betaald.</w:t>
      </w:r>
    </w:p>
    <w:p w14:paraId="1DD4045D" w14:textId="77777777" w:rsidR="006842B1" w:rsidRPr="006139A2" w:rsidRDefault="006842B1" w:rsidP="006139A2">
      <w:pPr>
        <w:pStyle w:val="NoSpacing"/>
        <w:rPr>
          <w:rFonts w:cs="Helvetica"/>
          <w:color w:val="171717"/>
          <w:sz w:val="18"/>
          <w:szCs w:val="18"/>
        </w:rPr>
      </w:pPr>
    </w:p>
    <w:p w14:paraId="69B812EA" w14:textId="77777777" w:rsidR="006842B1" w:rsidRPr="006139A2" w:rsidRDefault="006842B1" w:rsidP="006139A2">
      <w:pPr>
        <w:pStyle w:val="NoSpacing"/>
        <w:rPr>
          <w:rFonts w:cs="Helvetica"/>
          <w:color w:val="171717"/>
          <w:sz w:val="18"/>
          <w:szCs w:val="18"/>
        </w:rPr>
      </w:pPr>
      <w:r w:rsidRPr="006139A2">
        <w:rPr>
          <w:rFonts w:cs="Helvetica"/>
          <w:color w:val="171717"/>
          <w:sz w:val="18"/>
          <w:szCs w:val="18"/>
        </w:rPr>
        <w:t>Klant is niet bevoegd om de onder het eigendomsvoorbehoud vallende goederen te verpanden of op enige andere wijze te bezwaren. Klant dient steeds al hetgeen te doen dat redelijkerwijs van hem verwacht mag worden om de eigendomsrechten van SCALA zeker te stellen.</w:t>
      </w:r>
    </w:p>
    <w:p w14:paraId="55BA7E83" w14:textId="77777777" w:rsidR="006842B1" w:rsidRPr="006139A2" w:rsidRDefault="006842B1" w:rsidP="006139A2">
      <w:pPr>
        <w:pStyle w:val="NoSpacing"/>
        <w:rPr>
          <w:rFonts w:cs="Helvetica"/>
          <w:color w:val="171717"/>
          <w:sz w:val="18"/>
          <w:szCs w:val="18"/>
        </w:rPr>
      </w:pPr>
    </w:p>
    <w:p w14:paraId="6E9449D1" w14:textId="5BBA0A5F" w:rsidR="006842B1" w:rsidRPr="006139A2" w:rsidRDefault="006842B1" w:rsidP="006139A2">
      <w:pPr>
        <w:pStyle w:val="NoSpacing"/>
        <w:rPr>
          <w:rFonts w:cs="Helvetica"/>
          <w:color w:val="171717"/>
          <w:sz w:val="18"/>
          <w:szCs w:val="18"/>
        </w:rPr>
      </w:pPr>
      <w:r w:rsidRPr="006139A2">
        <w:rPr>
          <w:rFonts w:cs="Helvetica"/>
          <w:color w:val="171717"/>
          <w:sz w:val="18"/>
          <w:szCs w:val="18"/>
        </w:rPr>
        <w:t>Indien derden beslag leggen op de onder eigendomsvoorbehoud geleverde goederen dan wel rechten daarop willen vestigen of doen gelden, dan is de Klant verplicht om SCALA daarvan onmiddellijk op de hoogte te stellen.</w:t>
      </w:r>
    </w:p>
    <w:p w14:paraId="49E0DC26" w14:textId="77777777" w:rsidR="006842B1" w:rsidRPr="006139A2" w:rsidRDefault="006842B1" w:rsidP="006139A2">
      <w:pPr>
        <w:pStyle w:val="NoSpacing"/>
        <w:rPr>
          <w:rFonts w:cs="Helvetica"/>
          <w:color w:val="171717"/>
          <w:sz w:val="18"/>
          <w:szCs w:val="18"/>
        </w:rPr>
      </w:pPr>
    </w:p>
    <w:p w14:paraId="055C089E" w14:textId="5DC5B7A0" w:rsidR="006842B1" w:rsidRPr="006139A2" w:rsidRDefault="006842B1" w:rsidP="006139A2">
      <w:pPr>
        <w:pStyle w:val="NoSpacing"/>
        <w:rPr>
          <w:rFonts w:cs="Helvetica"/>
          <w:color w:val="171717"/>
          <w:sz w:val="18"/>
          <w:szCs w:val="18"/>
        </w:rPr>
      </w:pPr>
      <w:r w:rsidRPr="006139A2">
        <w:rPr>
          <w:rFonts w:cs="Helvetica"/>
          <w:color w:val="171717"/>
          <w:sz w:val="18"/>
          <w:szCs w:val="18"/>
        </w:rPr>
        <w:t>Voor het geval SCALA zijn in dit artikel aangeduide eigendomsrechten wil uitoefenen, geeft de Klant bij voorbaat onvoorwaardelijke en niet herroepelijke toestemming aan SCALA en door SCALA aan te wijzen derden om al die plaatsen te betreden waar de eigendommen van SCALA zich bevinden en die zaken terug te nemen.</w:t>
      </w:r>
    </w:p>
    <w:p w14:paraId="36C335C5" w14:textId="77777777" w:rsidR="006842B1" w:rsidRPr="006139A2" w:rsidRDefault="006842B1" w:rsidP="006139A2">
      <w:pPr>
        <w:pStyle w:val="NoSpacing"/>
        <w:rPr>
          <w:rFonts w:cs="Helvetica"/>
          <w:color w:val="171717"/>
          <w:sz w:val="18"/>
          <w:szCs w:val="18"/>
        </w:rPr>
      </w:pPr>
    </w:p>
    <w:p w14:paraId="68F2AAA1" w14:textId="50D2D229"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CLAIMS</w:t>
      </w:r>
    </w:p>
    <w:p w14:paraId="4088C46B" w14:textId="722C621D" w:rsidR="006842B1" w:rsidRPr="006139A2" w:rsidRDefault="006842B1" w:rsidP="006139A2">
      <w:pPr>
        <w:pStyle w:val="NoSpacing"/>
        <w:rPr>
          <w:rFonts w:cs="Helvetica"/>
          <w:color w:val="171717"/>
          <w:sz w:val="18"/>
          <w:szCs w:val="18"/>
        </w:rPr>
      </w:pPr>
      <w:r w:rsidRPr="006139A2">
        <w:rPr>
          <w:rFonts w:cs="Helvetica"/>
          <w:color w:val="171717"/>
          <w:sz w:val="18"/>
          <w:szCs w:val="18"/>
        </w:rPr>
        <w:t>SCALA staat achter de kwaliteit van elk item dat het verkoopt. Het accepteert retouren voor items die beschadigd zijn of die niet in de bestelling van een Klant zijn opgenomen, onder voorbehoud van de volgende voorwaarden. Tenzij anders vermeld, dienen alle aanspraken op afwijkingen, tekorten of schade binnen veertien (14) dagen na verzending van het product te worden ingediend.</w:t>
      </w:r>
    </w:p>
    <w:p w14:paraId="59E42638" w14:textId="77777777" w:rsidR="006842B1" w:rsidRPr="006139A2" w:rsidRDefault="006842B1" w:rsidP="006139A2">
      <w:pPr>
        <w:pStyle w:val="NoSpacing"/>
        <w:rPr>
          <w:rFonts w:cs="Helvetica"/>
          <w:color w:val="171717"/>
          <w:sz w:val="18"/>
          <w:szCs w:val="18"/>
        </w:rPr>
      </w:pPr>
    </w:p>
    <w:p w14:paraId="3416B721" w14:textId="459F8B7A" w:rsidR="006842B1" w:rsidRPr="006139A2" w:rsidRDefault="006842B1" w:rsidP="006139A2">
      <w:pPr>
        <w:pStyle w:val="NoSpacing"/>
        <w:rPr>
          <w:rFonts w:cs="Helvetica"/>
          <w:color w:val="171717"/>
          <w:sz w:val="18"/>
          <w:szCs w:val="18"/>
        </w:rPr>
      </w:pPr>
      <w:r w:rsidRPr="006139A2">
        <w:rPr>
          <w:rFonts w:cs="Helvetica"/>
          <w:color w:val="171717"/>
          <w:sz w:val="18"/>
          <w:szCs w:val="18"/>
        </w:rPr>
        <w:t>Close-out en discontinued items zijn niet onderworpen aan retourzending indien ze tegen een aanzienlijke korting zijn gekocht. SCALA garandeert geen verkoop en accepteert geen retourzendingen die niet voortvloeien uit fouten of schade die tijdens fabricage of verzending zijn opgelopen. Er worden geen aanspraken geaccepteerd op hygiëne artikelen, gebruikte goederen of op goederen die beschadigd zijn na ontvangst door de Klant.</w:t>
      </w:r>
    </w:p>
    <w:p w14:paraId="667C38BD" w14:textId="77777777" w:rsidR="006842B1" w:rsidRPr="006139A2" w:rsidRDefault="006842B1" w:rsidP="006139A2">
      <w:pPr>
        <w:pStyle w:val="NoSpacing"/>
        <w:rPr>
          <w:rFonts w:cs="Helvetica"/>
          <w:color w:val="171717"/>
          <w:sz w:val="18"/>
          <w:szCs w:val="18"/>
        </w:rPr>
      </w:pPr>
    </w:p>
    <w:p w14:paraId="0E28E9E3" w14:textId="42D56249"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RETOUREN</w:t>
      </w:r>
    </w:p>
    <w:p w14:paraId="52A1579F" w14:textId="77777777" w:rsidR="006842B1" w:rsidRPr="006139A2" w:rsidRDefault="006842B1" w:rsidP="006139A2">
      <w:pPr>
        <w:pStyle w:val="NoSpacing"/>
        <w:rPr>
          <w:rFonts w:cs="Helvetica"/>
          <w:color w:val="171717"/>
          <w:sz w:val="18"/>
          <w:szCs w:val="18"/>
        </w:rPr>
      </w:pPr>
      <w:r w:rsidRPr="006139A2">
        <w:rPr>
          <w:rFonts w:cs="Helvetica"/>
          <w:color w:val="171717"/>
          <w:sz w:val="18"/>
          <w:szCs w:val="18"/>
        </w:rPr>
        <w:t>Alle retourzendingen moeten voor verzending zijn geaccordeerd door SCALA. Om autorisatie te ontvangen neemt Klant contact op met sales@scala-nl.com. Goederen die zonder autorisatie worden teruggestuurd, worden retour gezonden naar Klant en niet gecrediteerd.</w:t>
      </w:r>
    </w:p>
    <w:p w14:paraId="12AB4468" w14:textId="77777777" w:rsidR="006842B1" w:rsidRPr="006139A2" w:rsidRDefault="006842B1" w:rsidP="006139A2">
      <w:pPr>
        <w:pStyle w:val="NoSpacing"/>
        <w:rPr>
          <w:rFonts w:cs="Helvetica"/>
          <w:color w:val="171717"/>
          <w:sz w:val="18"/>
          <w:szCs w:val="18"/>
        </w:rPr>
      </w:pPr>
    </w:p>
    <w:p w14:paraId="4F6C14DC" w14:textId="77777777" w:rsidR="006842B1" w:rsidRPr="006139A2" w:rsidRDefault="006842B1" w:rsidP="006139A2">
      <w:pPr>
        <w:pStyle w:val="NoSpacing"/>
        <w:rPr>
          <w:rFonts w:cs="Helvetica"/>
          <w:color w:val="171717"/>
          <w:sz w:val="18"/>
          <w:szCs w:val="18"/>
        </w:rPr>
      </w:pPr>
      <w:r w:rsidRPr="006139A2">
        <w:rPr>
          <w:rFonts w:cs="Helvetica"/>
          <w:color w:val="171717"/>
          <w:sz w:val="18"/>
          <w:szCs w:val="18"/>
        </w:rPr>
        <w:t>Bij ontvangst van een retourzending zal SCALA de zending controleren en vervolgens crediteren. Alle retouren moeten in originele staat en originele verpakking, zonder stickers, gaten of andere wijzigingen worden teruggestuurd, anders wordt de retourzending afgewezen. Goederen die zijn goedgekeurd om te retourneren moeten binnen 30 dagen worden afgeleverd bij SCALA, daarna zal  de autorisatie worden ingetrokken.</w:t>
      </w:r>
    </w:p>
    <w:p w14:paraId="25716DC4" w14:textId="21D863BE" w:rsidR="006842B1" w:rsidRPr="006139A2" w:rsidRDefault="006842B1" w:rsidP="006139A2">
      <w:pPr>
        <w:pStyle w:val="NoSpacing"/>
        <w:rPr>
          <w:rFonts w:cs="Helvetica"/>
          <w:color w:val="171717"/>
          <w:sz w:val="18"/>
          <w:szCs w:val="18"/>
        </w:rPr>
      </w:pPr>
    </w:p>
    <w:p w14:paraId="0B8CAF34" w14:textId="77777777"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AANSPRAKELIJKHEID</w:t>
      </w:r>
    </w:p>
    <w:p w14:paraId="7DC63F59" w14:textId="4F8F9765" w:rsidR="006842B1" w:rsidRPr="006139A2" w:rsidRDefault="006842B1" w:rsidP="006139A2">
      <w:pPr>
        <w:pStyle w:val="NoSpacing"/>
        <w:rPr>
          <w:rFonts w:cs="Helvetica"/>
          <w:color w:val="171717"/>
          <w:sz w:val="18"/>
          <w:szCs w:val="18"/>
        </w:rPr>
      </w:pPr>
      <w:r w:rsidRPr="006139A2">
        <w:rPr>
          <w:rFonts w:cs="Helvetica"/>
          <w:color w:val="171717"/>
          <w:sz w:val="18"/>
          <w:szCs w:val="18"/>
        </w:rPr>
        <w:lastRenderedPageBreak/>
        <w:t>SCALA aanvaardt wettelijke verplichtingen tot schadevergoeding voor zover Klant door middelen rechtens aantoont en bewijst dat de schade is veroorzaakt door grove schuld of nalatigheid SCALA.</w:t>
      </w:r>
    </w:p>
    <w:p w14:paraId="39793F88" w14:textId="7A0A2F62" w:rsidR="006842B1" w:rsidRPr="006139A2" w:rsidRDefault="006842B1" w:rsidP="006139A2">
      <w:pPr>
        <w:pStyle w:val="NoSpacing"/>
        <w:rPr>
          <w:rFonts w:cs="Helvetica"/>
          <w:color w:val="171717"/>
          <w:sz w:val="18"/>
          <w:szCs w:val="18"/>
        </w:rPr>
      </w:pPr>
    </w:p>
    <w:p w14:paraId="7B87042B" w14:textId="1EB6CA2D" w:rsidR="006842B1" w:rsidRPr="006139A2" w:rsidRDefault="006842B1" w:rsidP="006139A2">
      <w:pPr>
        <w:pStyle w:val="NoSpacing"/>
        <w:rPr>
          <w:rFonts w:cs="Helvetica"/>
          <w:color w:val="171717"/>
          <w:sz w:val="18"/>
          <w:szCs w:val="18"/>
        </w:rPr>
      </w:pPr>
      <w:r w:rsidRPr="006139A2">
        <w:rPr>
          <w:rFonts w:cs="Helvetica"/>
          <w:color w:val="171717"/>
          <w:sz w:val="18"/>
          <w:szCs w:val="18"/>
        </w:rPr>
        <w:t>De voortvloeiende aansprakelijkheid voor schade wordt uitdrukkelijk beperkt tot een bedrag ter grootte van het gefactureerde bedrag in de hoofdsom, betrekking hebbende op de geleverde producten en/of verrichte diensten.</w:t>
      </w:r>
    </w:p>
    <w:p w14:paraId="05B7D591" w14:textId="64BD4640" w:rsidR="006842B1" w:rsidRPr="006139A2" w:rsidRDefault="006842B1" w:rsidP="006139A2">
      <w:pPr>
        <w:pStyle w:val="NoSpacing"/>
        <w:rPr>
          <w:rFonts w:cs="Helvetica"/>
          <w:color w:val="171717"/>
          <w:sz w:val="18"/>
          <w:szCs w:val="18"/>
        </w:rPr>
      </w:pPr>
    </w:p>
    <w:p w14:paraId="7888DD89" w14:textId="2D126FE3" w:rsidR="006842B1" w:rsidRPr="006139A2" w:rsidRDefault="006842B1" w:rsidP="006139A2">
      <w:pPr>
        <w:pStyle w:val="NoSpacing"/>
        <w:rPr>
          <w:rFonts w:cs="Helvetica"/>
          <w:color w:val="171717"/>
          <w:sz w:val="18"/>
          <w:szCs w:val="18"/>
        </w:rPr>
      </w:pPr>
      <w:r w:rsidRPr="006139A2">
        <w:rPr>
          <w:rFonts w:cs="Helvetica"/>
          <w:color w:val="171717"/>
          <w:sz w:val="18"/>
          <w:szCs w:val="18"/>
        </w:rPr>
        <w:t>Iedere verdergaande aansprakelijkheid van SCALA voor schade, waaronder begrepen doch niet beperkt tot aansprakelijkheid voor werknemers en hulppersonen, wordt uitgesloten, uit welke hoofde dan ook ontstaan, daaronder begrepen alle directe en indirecte schade, zoals gevolgschade of bedrijfsschade. Voorts vrijwaart Klant SCALA tegen alle aanspraken van derden ter zake van door deze eventueel te lijden of geleden schade, zulks met inachtneming van hetgeen in dit artikel is bepaald.</w:t>
      </w:r>
    </w:p>
    <w:p w14:paraId="1D16A609" w14:textId="4B707E5E" w:rsidR="006842B1" w:rsidRPr="006139A2" w:rsidRDefault="006842B1" w:rsidP="006139A2">
      <w:pPr>
        <w:pStyle w:val="NoSpacing"/>
        <w:rPr>
          <w:rFonts w:cs="Helvetica"/>
          <w:color w:val="171717"/>
          <w:sz w:val="18"/>
          <w:szCs w:val="18"/>
        </w:rPr>
      </w:pPr>
    </w:p>
    <w:p w14:paraId="72F13C30" w14:textId="54F47F99"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OVERIGE</w:t>
      </w:r>
    </w:p>
    <w:p w14:paraId="2B9EE7EA" w14:textId="2406C166" w:rsidR="006842B1" w:rsidRPr="006139A2" w:rsidRDefault="006842B1" w:rsidP="006139A2">
      <w:pPr>
        <w:pStyle w:val="NoSpacing"/>
        <w:rPr>
          <w:rFonts w:cs="Helvetica"/>
          <w:color w:val="171717"/>
          <w:sz w:val="18"/>
          <w:szCs w:val="18"/>
        </w:rPr>
      </w:pPr>
      <w:r w:rsidRPr="006139A2">
        <w:rPr>
          <w:rFonts w:cs="Helvetica"/>
          <w:color w:val="171717"/>
          <w:sz w:val="18"/>
          <w:szCs w:val="18"/>
        </w:rPr>
        <w:t>Deze Voorwaarden kunnen door SCALA worden gewijzigd, doch deze wijzigingen gelden niet eerder jegens Klant dan nadat Klant van deze wijzigingen op de hoogte is gesteld.</w:t>
      </w:r>
    </w:p>
    <w:p w14:paraId="0A33B3D5" w14:textId="05C9E61E" w:rsidR="006842B1" w:rsidRPr="006139A2" w:rsidRDefault="006842B1" w:rsidP="006139A2">
      <w:pPr>
        <w:pStyle w:val="NoSpacing"/>
        <w:rPr>
          <w:rFonts w:cs="Helvetica"/>
          <w:color w:val="171717"/>
          <w:sz w:val="18"/>
          <w:szCs w:val="18"/>
        </w:rPr>
      </w:pPr>
    </w:p>
    <w:p w14:paraId="7C86B237" w14:textId="35487EE9" w:rsidR="006842B1" w:rsidRPr="006139A2" w:rsidRDefault="006842B1" w:rsidP="006139A2">
      <w:pPr>
        <w:pStyle w:val="NoSpacing"/>
        <w:rPr>
          <w:rFonts w:cs="Helvetica"/>
          <w:color w:val="171717"/>
          <w:sz w:val="18"/>
          <w:szCs w:val="18"/>
        </w:rPr>
      </w:pPr>
      <w:r w:rsidRPr="006139A2">
        <w:rPr>
          <w:rFonts w:cs="Helvetica"/>
          <w:color w:val="171717"/>
          <w:sz w:val="18"/>
          <w:szCs w:val="18"/>
        </w:rPr>
        <w:t>Deze Voorwaarden zijn deelbaar. Indien een deel van deze Voorwaarden ongeldig of onuitvoerbaar blijken binnen het Nederlandse recht dan vervalt slechts het, gedeelte van het, artikel, zonder dat het effect heeft op de andere artikelen in de Voorwaarden.</w:t>
      </w:r>
    </w:p>
    <w:p w14:paraId="0E152235" w14:textId="2FC26697" w:rsidR="006842B1" w:rsidRPr="006139A2" w:rsidRDefault="006842B1" w:rsidP="006139A2">
      <w:pPr>
        <w:pStyle w:val="NoSpacing"/>
        <w:rPr>
          <w:rFonts w:cs="Helvetica"/>
          <w:color w:val="171717"/>
          <w:sz w:val="18"/>
          <w:szCs w:val="18"/>
        </w:rPr>
      </w:pPr>
    </w:p>
    <w:p w14:paraId="0ADFC485" w14:textId="42BA6411" w:rsidR="006842B1" w:rsidRPr="006139A2" w:rsidRDefault="006842B1" w:rsidP="006139A2">
      <w:pPr>
        <w:pStyle w:val="NoSpacing"/>
        <w:rPr>
          <w:rFonts w:cs="Helvetica"/>
          <w:b/>
          <w:bCs/>
          <w:color w:val="171717"/>
          <w:sz w:val="18"/>
          <w:szCs w:val="18"/>
        </w:rPr>
      </w:pPr>
      <w:r w:rsidRPr="006139A2">
        <w:rPr>
          <w:rFonts w:cs="Helvetica"/>
          <w:b/>
          <w:bCs/>
          <w:color w:val="171717"/>
          <w:sz w:val="18"/>
          <w:szCs w:val="18"/>
        </w:rPr>
        <w:t>TOEPASSELIJK RECHT EN GESCHILLEN</w:t>
      </w:r>
    </w:p>
    <w:p w14:paraId="4582DB7D" w14:textId="34C0469C" w:rsidR="006842B1" w:rsidRPr="006139A2" w:rsidRDefault="006842B1" w:rsidP="006139A2">
      <w:pPr>
        <w:pStyle w:val="NoSpacing"/>
        <w:rPr>
          <w:rFonts w:cs="Helvetica"/>
          <w:color w:val="171717"/>
          <w:sz w:val="18"/>
          <w:szCs w:val="18"/>
        </w:rPr>
      </w:pPr>
      <w:r w:rsidRPr="006139A2">
        <w:rPr>
          <w:rFonts w:cs="Helvetica"/>
          <w:color w:val="171717"/>
          <w:sz w:val="18"/>
          <w:szCs w:val="18"/>
        </w:rPr>
        <w:t>Op de overeenkomsten tussen SCALA en Klant is uitsluitend Nederlands recht van toepassing. Alle geschillen tussen SCALA en haar Klant worden voorgelegd aan de bevoegde rechter in het vestigingsgebied van SCALA.</w:t>
      </w:r>
    </w:p>
    <w:p w14:paraId="32FC664D" w14:textId="26D7B449" w:rsidR="006139A2" w:rsidRPr="006139A2" w:rsidRDefault="006139A2" w:rsidP="006139A2">
      <w:pPr>
        <w:pStyle w:val="NoSpacing"/>
        <w:rPr>
          <w:rFonts w:cs="Helvetica"/>
          <w:color w:val="171717"/>
          <w:sz w:val="18"/>
          <w:szCs w:val="18"/>
        </w:rPr>
      </w:pPr>
    </w:p>
    <w:p w14:paraId="28C1090C" w14:textId="3CAA42E2" w:rsidR="00C22479" w:rsidRDefault="006139A2" w:rsidP="006139A2">
      <w:pPr>
        <w:pStyle w:val="NoSpacing"/>
        <w:rPr>
          <w:rFonts w:cs="Helvetica"/>
          <w:color w:val="171717"/>
          <w:sz w:val="20"/>
          <w:szCs w:val="20"/>
          <w:lang w:val="en-US"/>
        </w:rPr>
      </w:pPr>
      <w:r w:rsidRPr="006139A2">
        <w:rPr>
          <w:rFonts w:cs="Helvetica"/>
          <w:noProof/>
          <w:color w:val="171717"/>
          <w:sz w:val="18"/>
          <w:szCs w:val="18"/>
          <w:lang w:val="nl-NL"/>
        </w:rPr>
        <mc:AlternateContent>
          <mc:Choice Requires="wps">
            <w:drawing>
              <wp:anchor distT="0" distB="0" distL="114300" distR="114300" simplePos="0" relativeHeight="251659264" behindDoc="1" locked="0" layoutInCell="1" allowOverlap="1" wp14:anchorId="289FAF0F" wp14:editId="11D2F245">
                <wp:simplePos x="0" y="0"/>
                <wp:positionH relativeFrom="column">
                  <wp:posOffset>-669851</wp:posOffset>
                </wp:positionH>
                <wp:positionV relativeFrom="page">
                  <wp:posOffset>4508205</wp:posOffset>
                </wp:positionV>
                <wp:extent cx="7038340" cy="2838893"/>
                <wp:effectExtent l="0" t="0" r="10160" b="19050"/>
                <wp:wrapNone/>
                <wp:docPr id="3" name="Rectangle 3"/>
                <wp:cNvGraphicFramePr/>
                <a:graphic xmlns:a="http://schemas.openxmlformats.org/drawingml/2006/main">
                  <a:graphicData uri="http://schemas.microsoft.com/office/word/2010/wordprocessingShape">
                    <wps:wsp>
                      <wps:cNvSpPr/>
                      <wps:spPr>
                        <a:xfrm>
                          <a:off x="0" y="0"/>
                          <a:ext cx="7038340" cy="28388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8A540" id="Rectangle 3" o:spid="_x0000_s1026" style="position:absolute;margin-left:-52.75pt;margin-top:355pt;width:554.2pt;height:2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" filled="f" strokecolor="black [3213]" strokeweight="1pt">
                <w10:wrap anchory="page"/>
              </v:rect>
            </w:pict>
          </mc:Fallback>
        </mc:AlternateContent>
      </w:r>
      <w:r w:rsidR="00C22479" w:rsidRPr="006842B1">
        <w:rPr>
          <w:rFonts w:cs="Helvetica"/>
          <w:noProof/>
          <w:color w:val="171717"/>
          <w:sz w:val="20"/>
          <w:szCs w:val="20"/>
          <w:lang w:val="nl-NL"/>
        </w:rPr>
        <mc:AlternateContent>
          <mc:Choice Requires="wps">
            <w:drawing>
              <wp:anchor distT="0" distB="0" distL="114300" distR="114300" simplePos="0" relativeHeight="251660288" behindDoc="0" locked="0" layoutInCell="1" allowOverlap="1" wp14:anchorId="67291CE3" wp14:editId="721EA754">
                <wp:simplePos x="0" y="0"/>
                <wp:positionH relativeFrom="column">
                  <wp:posOffset>-63796</wp:posOffset>
                </wp:positionH>
                <wp:positionV relativeFrom="paragraph">
                  <wp:posOffset>244224</wp:posOffset>
                </wp:positionV>
                <wp:extent cx="5847907"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58479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ED81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19.25pt" to="455.45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" strokecolor="black [3200]" strokeweight=".5pt">
                <v:stroke joinstyle="miter"/>
              </v:line>
            </w:pict>
          </mc:Fallback>
        </mc:AlternateContent>
      </w:r>
      <w:r w:rsidR="004D214A" w:rsidRPr="006842B1">
        <w:rPr>
          <w:rFonts w:cs="Helvetica"/>
          <w:color w:val="171717"/>
          <w:sz w:val="20"/>
          <w:szCs w:val="20"/>
          <w:lang w:val="en-US"/>
        </w:rPr>
        <w:t>2017 register at the Chamber of Commerce.</w:t>
      </w:r>
    </w:p>
    <w:p w14:paraId="1E7A0027" w14:textId="4629623B" w:rsidR="006139A2" w:rsidRPr="006139A2" w:rsidRDefault="006139A2" w:rsidP="006139A2">
      <w:pPr>
        <w:pStyle w:val="NoSpacing"/>
        <w:rPr>
          <w:rFonts w:cs="Helvetica"/>
          <w:color w:val="171717"/>
          <w:sz w:val="20"/>
          <w:szCs w:val="20"/>
        </w:rPr>
      </w:pPr>
    </w:p>
    <w:p w14:paraId="54BEA687" w14:textId="41EC73D6" w:rsidR="00C22479" w:rsidRPr="006842B1" w:rsidRDefault="00C22479" w:rsidP="006139A2">
      <w:pPr>
        <w:pStyle w:val="NoSpacing"/>
        <w:rPr>
          <w:rFonts w:cs="Helvetica"/>
          <w:color w:val="171717"/>
          <w:sz w:val="20"/>
          <w:szCs w:val="20"/>
          <w:lang w:val="en-US"/>
        </w:rPr>
      </w:pPr>
    </w:p>
    <w:p w14:paraId="04363CAF" w14:textId="56FA1268" w:rsidR="004D214A" w:rsidRPr="006139A2" w:rsidRDefault="006842B1" w:rsidP="006139A2">
      <w:pPr>
        <w:pStyle w:val="NoSpacing"/>
        <w:rPr>
          <w:rFonts w:cs="Helvetica"/>
          <w:b/>
          <w:bCs/>
          <w:color w:val="171717"/>
          <w:sz w:val="20"/>
          <w:szCs w:val="20"/>
          <w:lang w:val="nl-NL"/>
        </w:rPr>
      </w:pPr>
      <w:r w:rsidRPr="006139A2">
        <w:rPr>
          <w:rFonts w:cs="Helvetica"/>
          <w:b/>
          <w:bCs/>
          <w:color w:val="171717"/>
          <w:lang w:val="nl-NL"/>
        </w:rPr>
        <w:t>BEVESTIGING VAN OVEREENKOMST MET BELEID EN ALGEMENE VOORWAARDEN</w:t>
      </w:r>
    </w:p>
    <w:p w14:paraId="4A95C519" w14:textId="7FF3FAD2" w:rsidR="006842B1" w:rsidRDefault="006842B1" w:rsidP="006139A2">
      <w:pPr>
        <w:pStyle w:val="NoSpacing"/>
        <w:rPr>
          <w:rFonts w:cs="Helvetica"/>
          <w:color w:val="171717"/>
          <w:lang w:val="nl-NL"/>
        </w:rPr>
      </w:pPr>
      <w:r w:rsidRPr="006842B1">
        <w:rPr>
          <w:rFonts w:cs="Helvetica"/>
          <w:color w:val="171717"/>
          <w:lang w:val="nl-NL"/>
        </w:rPr>
        <w:t xml:space="preserve">Ik heb het </w:t>
      </w:r>
      <w:r>
        <w:rPr>
          <w:rFonts w:cs="Helvetica"/>
          <w:color w:val="171717"/>
          <w:lang w:val="nl-NL"/>
        </w:rPr>
        <w:t>SCALA</w:t>
      </w:r>
      <w:r w:rsidRPr="006842B1">
        <w:rPr>
          <w:rFonts w:cs="Helvetica"/>
          <w:color w:val="171717"/>
          <w:lang w:val="nl-NL"/>
        </w:rPr>
        <w:t xml:space="preserve"> 2.0-beleid en de procedures voor betaling en verzending, evenals alle algemene voorwaarden, gelezen en begrepen. Ik geef </w:t>
      </w:r>
      <w:r>
        <w:rPr>
          <w:rFonts w:cs="Helvetica"/>
          <w:color w:val="171717"/>
          <w:lang w:val="nl-NL"/>
        </w:rPr>
        <w:t>SCALA 2</w:t>
      </w:r>
      <w:r w:rsidRPr="006842B1">
        <w:rPr>
          <w:rFonts w:cs="Helvetica"/>
          <w:color w:val="171717"/>
          <w:lang w:val="nl-NL"/>
        </w:rPr>
        <w:t xml:space="preserve">.0 toestemming om deze overeenkomst te bewaren en dit beleid toe te passen op alle toekomstige transacties tussen </w:t>
      </w:r>
      <w:r>
        <w:rPr>
          <w:rFonts w:cs="Helvetica"/>
          <w:color w:val="171717"/>
          <w:lang w:val="nl-NL"/>
        </w:rPr>
        <w:t>SCALA</w:t>
      </w:r>
      <w:r w:rsidRPr="006842B1">
        <w:rPr>
          <w:rFonts w:cs="Helvetica"/>
          <w:color w:val="171717"/>
          <w:lang w:val="nl-NL"/>
        </w:rPr>
        <w:t xml:space="preserve"> 2.0 en mijzelf.</w:t>
      </w:r>
    </w:p>
    <w:p w14:paraId="0BC0E3E7" w14:textId="77777777" w:rsidR="006139A2" w:rsidRPr="006842B1" w:rsidRDefault="006139A2" w:rsidP="006139A2">
      <w:pPr>
        <w:pStyle w:val="NoSpacing"/>
        <w:rPr>
          <w:rFonts w:cs="Helvetica"/>
          <w:color w:val="171717"/>
          <w:lang w:val="nl-NL"/>
        </w:rPr>
      </w:pPr>
    </w:p>
    <w:p w14:paraId="57F3DEB3" w14:textId="65792178" w:rsidR="00E433CB" w:rsidRDefault="006842B1" w:rsidP="006139A2">
      <w:pPr>
        <w:pStyle w:val="NoSpacing"/>
        <w:rPr>
          <w:rFonts w:cs="Helvetica"/>
          <w:color w:val="171717"/>
          <w:lang w:val="nl-NL"/>
        </w:rPr>
      </w:pPr>
      <w:r w:rsidRPr="006842B1">
        <w:rPr>
          <w:rFonts w:cs="Helvetica"/>
          <w:color w:val="171717"/>
          <w:lang w:val="nl-NL"/>
        </w:rPr>
        <w:t>Bevestig dat u akkoord gaat met het volgen van deze voorwaarden voor alle aankopen die uw bedrijf doet, door de datum van vandaag te ondertekenen en hieronder in te voeren:</w:t>
      </w:r>
    </w:p>
    <w:p w14:paraId="7305D38E" w14:textId="77777777" w:rsidR="006139A2" w:rsidRPr="006842B1" w:rsidRDefault="006139A2" w:rsidP="006139A2">
      <w:pPr>
        <w:pStyle w:val="NoSpacing"/>
        <w:rPr>
          <w:rFonts w:cs="Helvetica"/>
          <w:color w:val="171717"/>
          <w:lang w:val="nl-NL"/>
        </w:rPr>
      </w:pPr>
    </w:p>
    <w:tbl>
      <w:tblPr>
        <w:tblStyle w:val="TableGrid"/>
        <w:tblW w:w="0" w:type="auto"/>
        <w:jc w:val="center"/>
        <w:tblLook w:val="04A0" w:firstRow="1" w:lastRow="0" w:firstColumn="1" w:lastColumn="0" w:noHBand="0" w:noVBand="1"/>
      </w:tblPr>
      <w:tblGrid>
        <w:gridCol w:w="1582"/>
        <w:gridCol w:w="3018"/>
        <w:gridCol w:w="1150"/>
        <w:gridCol w:w="3266"/>
      </w:tblGrid>
      <w:tr w:rsidR="00E433CB" w:rsidRPr="006842B1" w14:paraId="7CAED5E2" w14:textId="77777777" w:rsidTr="00E433CB">
        <w:trPr>
          <w:jc w:val="center"/>
        </w:trPr>
        <w:tc>
          <w:tcPr>
            <w:tcW w:w="1413" w:type="dxa"/>
            <w:tcBorders>
              <w:right w:val="single" w:sz="4" w:space="0" w:color="FFFFFF" w:themeColor="background1"/>
            </w:tcBorders>
          </w:tcPr>
          <w:p w14:paraId="5C9F8303" w14:textId="042D4A6C" w:rsidR="00E433CB" w:rsidRPr="006842B1" w:rsidRDefault="006842B1" w:rsidP="006139A2">
            <w:pPr>
              <w:pStyle w:val="NoSpacing"/>
              <w:rPr>
                <w:rFonts w:cs="Helvetica"/>
                <w:color w:val="171717"/>
                <w:lang w:val="nl-NL"/>
              </w:rPr>
            </w:pPr>
            <w:r>
              <w:rPr>
                <w:rFonts w:cs="Helvetica"/>
                <w:color w:val="171717"/>
                <w:lang w:val="nl-NL"/>
              </w:rPr>
              <w:t>Naam</w:t>
            </w:r>
          </w:p>
        </w:tc>
        <w:tc>
          <w:tcPr>
            <w:tcW w:w="3095" w:type="dxa"/>
            <w:tcBorders>
              <w:left w:val="single" w:sz="4" w:space="0" w:color="FFFFFF" w:themeColor="background1"/>
            </w:tcBorders>
          </w:tcPr>
          <w:p w14:paraId="6E71FE14" w14:textId="76E5E681" w:rsidR="00E433CB" w:rsidRPr="006842B1" w:rsidRDefault="00E433CB" w:rsidP="006139A2">
            <w:pPr>
              <w:pStyle w:val="NoSpacing"/>
              <w:rPr>
                <w:rFonts w:cs="Helvetica"/>
                <w:color w:val="171717"/>
                <w:lang w:val="nl-NL"/>
              </w:rPr>
            </w:pPr>
            <w:r w:rsidRPr="006842B1">
              <w:rPr>
                <w:rFonts w:cs="Helvetica"/>
                <w:color w:val="171717"/>
                <w:lang w:val="nl-NL"/>
              </w:rPr>
              <w:fldChar w:fldCharType="begin">
                <w:ffData>
                  <w:name w:val="Text25"/>
                  <w:enabled/>
                  <w:calcOnExit w:val="0"/>
                  <w:textInput/>
                </w:ffData>
              </w:fldChar>
            </w:r>
            <w:bookmarkStart w:id="37" w:name="Text25"/>
            <w:r w:rsidRPr="006842B1">
              <w:rPr>
                <w:rFonts w:cs="Helvetica"/>
                <w:color w:val="171717"/>
                <w:lang w:val="nl-NL"/>
              </w:rPr>
              <w:instrText xml:space="preserve"> FORMTEXT </w:instrText>
            </w:r>
            <w:r w:rsidRPr="006842B1">
              <w:rPr>
                <w:rFonts w:cs="Helvetica"/>
                <w:color w:val="171717"/>
                <w:lang w:val="nl-NL"/>
              </w:rPr>
            </w:r>
            <w:r w:rsidRPr="006842B1">
              <w:rPr>
                <w:rFonts w:cs="Helvetica"/>
                <w:color w:val="171717"/>
                <w:lang w:val="nl-NL"/>
              </w:rPr>
              <w:fldChar w:fldCharType="separate"/>
            </w:r>
            <w:r w:rsidRPr="006842B1">
              <w:rPr>
                <w:rFonts w:cs="Helvetica"/>
                <w:noProof/>
                <w:color w:val="171717"/>
                <w:lang w:val="nl-NL"/>
              </w:rPr>
              <w:t> </w:t>
            </w:r>
            <w:r w:rsidRPr="006842B1">
              <w:rPr>
                <w:rFonts w:cs="Helvetica"/>
                <w:noProof/>
                <w:color w:val="171717"/>
                <w:lang w:val="nl-NL"/>
              </w:rPr>
              <w:t> </w:t>
            </w:r>
            <w:r w:rsidRPr="006842B1">
              <w:rPr>
                <w:rFonts w:cs="Helvetica"/>
                <w:noProof/>
                <w:color w:val="171717"/>
                <w:lang w:val="nl-NL"/>
              </w:rPr>
              <w:t> </w:t>
            </w:r>
            <w:r w:rsidRPr="006842B1">
              <w:rPr>
                <w:rFonts w:cs="Helvetica"/>
                <w:noProof/>
                <w:color w:val="171717"/>
                <w:lang w:val="nl-NL"/>
              </w:rPr>
              <w:t> </w:t>
            </w:r>
            <w:r w:rsidRPr="006842B1">
              <w:rPr>
                <w:rFonts w:cs="Helvetica"/>
                <w:noProof/>
                <w:color w:val="171717"/>
                <w:lang w:val="nl-NL"/>
              </w:rPr>
              <w:t> </w:t>
            </w:r>
            <w:r w:rsidRPr="006842B1">
              <w:rPr>
                <w:rFonts w:cs="Helvetica"/>
                <w:color w:val="171717"/>
                <w:lang w:val="nl-NL"/>
              </w:rPr>
              <w:fldChar w:fldCharType="end"/>
            </w:r>
            <w:bookmarkEnd w:id="37"/>
          </w:p>
        </w:tc>
        <w:tc>
          <w:tcPr>
            <w:tcW w:w="1157" w:type="dxa"/>
            <w:tcBorders>
              <w:right w:val="single" w:sz="4" w:space="0" w:color="FFFFFF" w:themeColor="background1"/>
            </w:tcBorders>
          </w:tcPr>
          <w:p w14:paraId="262D2600" w14:textId="375AF391" w:rsidR="00E433CB" w:rsidRPr="006842B1" w:rsidRDefault="006842B1" w:rsidP="006139A2">
            <w:pPr>
              <w:pStyle w:val="NoSpacing"/>
              <w:rPr>
                <w:rFonts w:cs="Helvetica"/>
                <w:color w:val="171717"/>
                <w:lang w:val="nl-NL"/>
              </w:rPr>
            </w:pPr>
            <w:r>
              <w:rPr>
                <w:rFonts w:cs="Helvetica"/>
                <w:color w:val="171717"/>
                <w:lang w:val="nl-NL"/>
              </w:rPr>
              <w:t>Functie</w:t>
            </w:r>
          </w:p>
        </w:tc>
        <w:tc>
          <w:tcPr>
            <w:tcW w:w="3351" w:type="dxa"/>
            <w:tcBorders>
              <w:left w:val="single" w:sz="4" w:space="0" w:color="FFFFFF" w:themeColor="background1"/>
            </w:tcBorders>
          </w:tcPr>
          <w:p w14:paraId="2D1794A9" w14:textId="4198E759" w:rsidR="00E433CB" w:rsidRPr="006842B1" w:rsidRDefault="00E433CB" w:rsidP="006139A2">
            <w:pPr>
              <w:pStyle w:val="NoSpacing"/>
              <w:rPr>
                <w:rFonts w:cs="Helvetica"/>
                <w:color w:val="171717"/>
                <w:lang w:val="nl-NL"/>
              </w:rPr>
            </w:pPr>
            <w:r w:rsidRPr="006842B1">
              <w:rPr>
                <w:rFonts w:cs="Helvetica"/>
                <w:color w:val="171717"/>
                <w:lang w:val="nl-NL"/>
              </w:rPr>
              <w:fldChar w:fldCharType="begin">
                <w:ffData>
                  <w:name w:val="Text26"/>
                  <w:enabled/>
                  <w:calcOnExit w:val="0"/>
                  <w:textInput/>
                </w:ffData>
              </w:fldChar>
            </w:r>
            <w:bookmarkStart w:id="38" w:name="Text26"/>
            <w:r w:rsidRPr="006842B1">
              <w:rPr>
                <w:rFonts w:cs="Helvetica"/>
                <w:color w:val="171717"/>
                <w:lang w:val="nl-NL"/>
              </w:rPr>
              <w:instrText xml:space="preserve"> FORMTEXT </w:instrText>
            </w:r>
            <w:r w:rsidRPr="006842B1">
              <w:rPr>
                <w:rFonts w:cs="Helvetica"/>
                <w:color w:val="171717"/>
                <w:lang w:val="nl-NL"/>
              </w:rPr>
            </w:r>
            <w:r w:rsidRPr="006842B1">
              <w:rPr>
                <w:rFonts w:cs="Helvetica"/>
                <w:color w:val="171717"/>
                <w:lang w:val="nl-NL"/>
              </w:rPr>
              <w:fldChar w:fldCharType="separate"/>
            </w:r>
            <w:r w:rsidRPr="006842B1">
              <w:rPr>
                <w:rFonts w:cs="Helvetica"/>
                <w:noProof/>
                <w:color w:val="171717"/>
                <w:lang w:val="nl-NL"/>
              </w:rPr>
              <w:t> </w:t>
            </w:r>
            <w:r w:rsidRPr="006842B1">
              <w:rPr>
                <w:rFonts w:cs="Helvetica"/>
                <w:noProof/>
                <w:color w:val="171717"/>
                <w:lang w:val="nl-NL"/>
              </w:rPr>
              <w:t> </w:t>
            </w:r>
            <w:r w:rsidRPr="006842B1">
              <w:rPr>
                <w:rFonts w:cs="Helvetica"/>
                <w:noProof/>
                <w:color w:val="171717"/>
                <w:lang w:val="nl-NL"/>
              </w:rPr>
              <w:t> </w:t>
            </w:r>
            <w:r w:rsidRPr="006842B1">
              <w:rPr>
                <w:rFonts w:cs="Helvetica"/>
                <w:noProof/>
                <w:color w:val="171717"/>
                <w:lang w:val="nl-NL"/>
              </w:rPr>
              <w:t> </w:t>
            </w:r>
            <w:r w:rsidRPr="006842B1">
              <w:rPr>
                <w:rFonts w:cs="Helvetica"/>
                <w:noProof/>
                <w:color w:val="171717"/>
                <w:lang w:val="nl-NL"/>
              </w:rPr>
              <w:t> </w:t>
            </w:r>
            <w:r w:rsidRPr="006842B1">
              <w:rPr>
                <w:rFonts w:cs="Helvetica"/>
                <w:color w:val="171717"/>
                <w:lang w:val="nl-NL"/>
              </w:rPr>
              <w:fldChar w:fldCharType="end"/>
            </w:r>
            <w:bookmarkEnd w:id="38"/>
          </w:p>
        </w:tc>
      </w:tr>
      <w:tr w:rsidR="00E433CB" w:rsidRPr="006842B1" w14:paraId="40C044E7" w14:textId="77777777" w:rsidTr="00E433CB">
        <w:trPr>
          <w:jc w:val="center"/>
        </w:trPr>
        <w:tc>
          <w:tcPr>
            <w:tcW w:w="1413" w:type="dxa"/>
            <w:tcBorders>
              <w:right w:val="single" w:sz="4" w:space="0" w:color="FFFFFF" w:themeColor="background1"/>
            </w:tcBorders>
          </w:tcPr>
          <w:p w14:paraId="5A502BAC" w14:textId="56452E35" w:rsidR="00E433CB" w:rsidRPr="006842B1" w:rsidRDefault="006842B1" w:rsidP="006139A2">
            <w:pPr>
              <w:pStyle w:val="NoSpacing"/>
              <w:rPr>
                <w:rFonts w:cs="Helvetica"/>
                <w:color w:val="171717"/>
                <w:lang w:val="nl-NL"/>
              </w:rPr>
            </w:pPr>
            <w:r>
              <w:rPr>
                <w:rFonts w:cs="Helvetica"/>
                <w:color w:val="171717"/>
                <w:lang w:val="nl-NL"/>
              </w:rPr>
              <w:t>Bedrijfsnaam</w:t>
            </w:r>
          </w:p>
        </w:tc>
        <w:tc>
          <w:tcPr>
            <w:tcW w:w="3095" w:type="dxa"/>
            <w:tcBorders>
              <w:left w:val="single" w:sz="4" w:space="0" w:color="FFFFFF" w:themeColor="background1"/>
              <w:right w:val="single" w:sz="4" w:space="0" w:color="FFFFFF" w:themeColor="background1"/>
            </w:tcBorders>
          </w:tcPr>
          <w:p w14:paraId="50A846F7" w14:textId="46322545" w:rsidR="00E433CB" w:rsidRPr="006842B1" w:rsidRDefault="00E433CB" w:rsidP="006139A2">
            <w:pPr>
              <w:pStyle w:val="NoSpacing"/>
              <w:rPr>
                <w:rFonts w:cs="Helvetica"/>
                <w:color w:val="171717"/>
                <w:lang w:val="nl-NL"/>
              </w:rPr>
            </w:pPr>
            <w:r w:rsidRPr="006842B1">
              <w:rPr>
                <w:rFonts w:cs="Helvetica"/>
                <w:color w:val="171717"/>
                <w:lang w:val="nl-NL"/>
              </w:rPr>
              <w:fldChar w:fldCharType="begin">
                <w:ffData>
                  <w:name w:val="Text28"/>
                  <w:enabled/>
                  <w:calcOnExit w:val="0"/>
                  <w:textInput/>
                </w:ffData>
              </w:fldChar>
            </w:r>
            <w:bookmarkStart w:id="39" w:name="Text28"/>
            <w:r w:rsidRPr="006842B1">
              <w:rPr>
                <w:rFonts w:cs="Helvetica"/>
                <w:color w:val="171717"/>
                <w:lang w:val="nl-NL"/>
              </w:rPr>
              <w:instrText xml:space="preserve"> FORMTEXT </w:instrText>
            </w:r>
            <w:r w:rsidRPr="006842B1">
              <w:rPr>
                <w:rFonts w:cs="Helvetica"/>
                <w:color w:val="171717"/>
                <w:lang w:val="nl-NL"/>
              </w:rPr>
            </w:r>
            <w:r w:rsidRPr="006842B1">
              <w:rPr>
                <w:rFonts w:cs="Helvetica"/>
                <w:color w:val="171717"/>
                <w:lang w:val="nl-NL"/>
              </w:rPr>
              <w:fldChar w:fldCharType="separate"/>
            </w:r>
            <w:r w:rsidR="00C22479" w:rsidRPr="006842B1">
              <w:rPr>
                <w:rFonts w:cs="Helvetica"/>
                <w:color w:val="171717"/>
                <w:lang w:val="nl-NL"/>
              </w:rPr>
              <w:t> </w:t>
            </w:r>
            <w:r w:rsidR="00C22479" w:rsidRPr="006842B1">
              <w:rPr>
                <w:rFonts w:cs="Helvetica"/>
                <w:color w:val="171717"/>
                <w:lang w:val="nl-NL"/>
              </w:rPr>
              <w:t> </w:t>
            </w:r>
            <w:r w:rsidR="00C22479" w:rsidRPr="006842B1">
              <w:rPr>
                <w:rFonts w:cs="Helvetica"/>
                <w:color w:val="171717"/>
                <w:lang w:val="nl-NL"/>
              </w:rPr>
              <w:t> </w:t>
            </w:r>
            <w:r w:rsidR="00C22479" w:rsidRPr="006842B1">
              <w:rPr>
                <w:rFonts w:cs="Helvetica"/>
                <w:color w:val="171717"/>
                <w:lang w:val="nl-NL"/>
              </w:rPr>
              <w:t> </w:t>
            </w:r>
            <w:r w:rsidR="00C22479" w:rsidRPr="006842B1">
              <w:rPr>
                <w:rFonts w:cs="Helvetica"/>
                <w:color w:val="171717"/>
                <w:lang w:val="nl-NL"/>
              </w:rPr>
              <w:t> </w:t>
            </w:r>
            <w:r w:rsidRPr="006842B1">
              <w:rPr>
                <w:rFonts w:cs="Helvetica"/>
                <w:color w:val="171717"/>
                <w:lang w:val="nl-NL"/>
              </w:rPr>
              <w:fldChar w:fldCharType="end"/>
            </w:r>
            <w:bookmarkEnd w:id="39"/>
          </w:p>
        </w:tc>
        <w:tc>
          <w:tcPr>
            <w:tcW w:w="1157" w:type="dxa"/>
            <w:tcBorders>
              <w:left w:val="single" w:sz="4" w:space="0" w:color="FFFFFF" w:themeColor="background1"/>
              <w:right w:val="single" w:sz="4" w:space="0" w:color="FFFFFF" w:themeColor="background1"/>
            </w:tcBorders>
          </w:tcPr>
          <w:p w14:paraId="62B757A2" w14:textId="77777777" w:rsidR="00E433CB" w:rsidRPr="006842B1" w:rsidRDefault="00E433CB" w:rsidP="006139A2">
            <w:pPr>
              <w:pStyle w:val="NoSpacing"/>
              <w:rPr>
                <w:rFonts w:cs="Helvetica"/>
                <w:color w:val="171717"/>
                <w:lang w:val="nl-NL"/>
              </w:rPr>
            </w:pPr>
          </w:p>
        </w:tc>
        <w:tc>
          <w:tcPr>
            <w:tcW w:w="3351" w:type="dxa"/>
            <w:tcBorders>
              <w:left w:val="single" w:sz="4" w:space="0" w:color="FFFFFF" w:themeColor="background1"/>
            </w:tcBorders>
          </w:tcPr>
          <w:p w14:paraId="2EA9BCE4" w14:textId="77777777" w:rsidR="00E433CB" w:rsidRPr="006842B1" w:rsidRDefault="00E433CB" w:rsidP="006139A2">
            <w:pPr>
              <w:pStyle w:val="NoSpacing"/>
              <w:rPr>
                <w:rFonts w:cs="Helvetica"/>
                <w:color w:val="171717"/>
                <w:lang w:val="nl-NL"/>
              </w:rPr>
            </w:pPr>
          </w:p>
        </w:tc>
      </w:tr>
      <w:tr w:rsidR="00E433CB" w:rsidRPr="006842B1" w14:paraId="63272F00" w14:textId="77777777" w:rsidTr="00E433CB">
        <w:trPr>
          <w:jc w:val="center"/>
        </w:trPr>
        <w:tc>
          <w:tcPr>
            <w:tcW w:w="1413" w:type="dxa"/>
            <w:tcBorders>
              <w:bottom w:val="single" w:sz="4" w:space="0" w:color="FFFFFF"/>
              <w:right w:val="single" w:sz="4" w:space="0" w:color="FFFFFF" w:themeColor="background1"/>
            </w:tcBorders>
          </w:tcPr>
          <w:p w14:paraId="2B203619" w14:textId="7C553872" w:rsidR="00E433CB" w:rsidRPr="006842B1" w:rsidRDefault="006842B1" w:rsidP="006139A2">
            <w:pPr>
              <w:pStyle w:val="NoSpacing"/>
              <w:rPr>
                <w:rFonts w:cs="Helvetica"/>
                <w:color w:val="171717"/>
                <w:lang w:val="nl-NL"/>
              </w:rPr>
            </w:pPr>
            <w:r>
              <w:rPr>
                <w:rFonts w:cs="Helvetica"/>
                <w:color w:val="171717"/>
                <w:lang w:val="nl-NL"/>
              </w:rPr>
              <w:t>Handtekening</w:t>
            </w:r>
          </w:p>
        </w:tc>
        <w:tc>
          <w:tcPr>
            <w:tcW w:w="3095" w:type="dxa"/>
            <w:tcBorders>
              <w:left w:val="single" w:sz="4" w:space="0" w:color="FFFFFF" w:themeColor="background1"/>
              <w:bottom w:val="single" w:sz="4" w:space="0" w:color="FFFFFF"/>
            </w:tcBorders>
          </w:tcPr>
          <w:p w14:paraId="0DC8314E" w14:textId="11F0882E" w:rsidR="00E433CB" w:rsidRPr="006842B1" w:rsidRDefault="00E433CB" w:rsidP="006139A2">
            <w:pPr>
              <w:pStyle w:val="NoSpacing"/>
              <w:rPr>
                <w:rFonts w:cs="Helvetica"/>
                <w:color w:val="171717"/>
                <w:lang w:val="nl-NL"/>
              </w:rPr>
            </w:pPr>
          </w:p>
        </w:tc>
        <w:tc>
          <w:tcPr>
            <w:tcW w:w="1157" w:type="dxa"/>
            <w:tcBorders>
              <w:right w:val="single" w:sz="4" w:space="0" w:color="FFFFFF" w:themeColor="background1"/>
            </w:tcBorders>
          </w:tcPr>
          <w:p w14:paraId="5418371B" w14:textId="765B11E6" w:rsidR="00E433CB" w:rsidRPr="006842B1" w:rsidRDefault="006842B1" w:rsidP="006139A2">
            <w:pPr>
              <w:pStyle w:val="NoSpacing"/>
              <w:rPr>
                <w:rFonts w:cs="Helvetica"/>
                <w:color w:val="171717"/>
                <w:lang w:val="nl-NL"/>
              </w:rPr>
            </w:pPr>
            <w:r>
              <w:rPr>
                <w:rFonts w:cs="Helvetica"/>
                <w:color w:val="171717"/>
                <w:lang w:val="nl-NL"/>
              </w:rPr>
              <w:t>Datum</w:t>
            </w:r>
          </w:p>
        </w:tc>
        <w:tc>
          <w:tcPr>
            <w:tcW w:w="3351" w:type="dxa"/>
            <w:tcBorders>
              <w:left w:val="single" w:sz="4" w:space="0" w:color="FFFFFF" w:themeColor="background1"/>
              <w:bottom w:val="single" w:sz="4" w:space="0" w:color="auto"/>
            </w:tcBorders>
          </w:tcPr>
          <w:p w14:paraId="4006E25F" w14:textId="519EF221" w:rsidR="00E433CB" w:rsidRPr="006842B1" w:rsidRDefault="00E433CB" w:rsidP="006139A2">
            <w:pPr>
              <w:pStyle w:val="NoSpacing"/>
              <w:rPr>
                <w:rFonts w:cs="Helvetica"/>
                <w:color w:val="171717"/>
                <w:lang w:val="nl-NL"/>
              </w:rPr>
            </w:pPr>
            <w:r w:rsidRPr="006842B1">
              <w:rPr>
                <w:rFonts w:cs="Helvetica"/>
                <w:color w:val="171717"/>
                <w:lang w:val="nl-NL"/>
              </w:rPr>
              <w:fldChar w:fldCharType="begin">
                <w:ffData>
                  <w:name w:val="Text27"/>
                  <w:enabled/>
                  <w:calcOnExit w:val="0"/>
                  <w:textInput>
                    <w:type w:val="date"/>
                    <w:format w:val="dd/MM/yy"/>
                  </w:textInput>
                </w:ffData>
              </w:fldChar>
            </w:r>
            <w:bookmarkStart w:id="40" w:name="Text27"/>
            <w:r w:rsidRPr="006842B1">
              <w:rPr>
                <w:rFonts w:cs="Helvetica"/>
                <w:color w:val="171717"/>
                <w:lang w:val="nl-NL"/>
              </w:rPr>
              <w:instrText xml:space="preserve"> FORMTEXT </w:instrText>
            </w:r>
            <w:r w:rsidRPr="006842B1">
              <w:rPr>
                <w:rFonts w:cs="Helvetica"/>
                <w:color w:val="171717"/>
                <w:lang w:val="nl-NL"/>
              </w:rPr>
            </w:r>
            <w:r w:rsidRPr="006842B1">
              <w:rPr>
                <w:rFonts w:cs="Helvetica"/>
                <w:color w:val="171717"/>
                <w:lang w:val="nl-NL"/>
              </w:rPr>
              <w:fldChar w:fldCharType="separate"/>
            </w:r>
            <w:r w:rsidRPr="006842B1">
              <w:rPr>
                <w:rFonts w:cs="Helvetica"/>
                <w:noProof/>
                <w:color w:val="171717"/>
                <w:lang w:val="nl-NL"/>
              </w:rPr>
              <w:t> </w:t>
            </w:r>
            <w:r w:rsidRPr="006842B1">
              <w:rPr>
                <w:rFonts w:cs="Helvetica"/>
                <w:noProof/>
                <w:color w:val="171717"/>
                <w:lang w:val="nl-NL"/>
              </w:rPr>
              <w:t> </w:t>
            </w:r>
            <w:r w:rsidRPr="006842B1">
              <w:rPr>
                <w:rFonts w:cs="Helvetica"/>
                <w:noProof/>
                <w:color w:val="171717"/>
                <w:lang w:val="nl-NL"/>
              </w:rPr>
              <w:t> </w:t>
            </w:r>
            <w:r w:rsidRPr="006842B1">
              <w:rPr>
                <w:rFonts w:cs="Helvetica"/>
                <w:noProof/>
                <w:color w:val="171717"/>
                <w:lang w:val="nl-NL"/>
              </w:rPr>
              <w:t> </w:t>
            </w:r>
            <w:r w:rsidRPr="006842B1">
              <w:rPr>
                <w:rFonts w:cs="Helvetica"/>
                <w:noProof/>
                <w:color w:val="171717"/>
                <w:lang w:val="nl-NL"/>
              </w:rPr>
              <w:t> </w:t>
            </w:r>
            <w:r w:rsidRPr="006842B1">
              <w:rPr>
                <w:rFonts w:cs="Helvetica"/>
                <w:color w:val="171717"/>
                <w:lang w:val="nl-NL"/>
              </w:rPr>
              <w:fldChar w:fldCharType="end"/>
            </w:r>
            <w:bookmarkEnd w:id="40"/>
          </w:p>
        </w:tc>
      </w:tr>
      <w:tr w:rsidR="00E433CB" w:rsidRPr="006842B1" w14:paraId="6E8810EA" w14:textId="77777777" w:rsidTr="00E433CB">
        <w:trPr>
          <w:jc w:val="center"/>
        </w:trPr>
        <w:tc>
          <w:tcPr>
            <w:tcW w:w="1413" w:type="dxa"/>
            <w:tcBorders>
              <w:top w:val="single" w:sz="4" w:space="0" w:color="FFFFFF"/>
              <w:right w:val="single" w:sz="4" w:space="0" w:color="FFFFFF" w:themeColor="background1"/>
            </w:tcBorders>
          </w:tcPr>
          <w:p w14:paraId="57EC986C" w14:textId="77777777" w:rsidR="00E433CB" w:rsidRPr="006842B1" w:rsidRDefault="00E433CB" w:rsidP="006139A2">
            <w:pPr>
              <w:pStyle w:val="NoSpacing"/>
              <w:rPr>
                <w:rFonts w:cs="Helvetica"/>
                <w:color w:val="171717"/>
                <w:lang w:val="nl-NL"/>
              </w:rPr>
            </w:pPr>
          </w:p>
        </w:tc>
        <w:tc>
          <w:tcPr>
            <w:tcW w:w="3095" w:type="dxa"/>
            <w:tcBorders>
              <w:top w:val="single" w:sz="4" w:space="0" w:color="FFFFFF"/>
              <w:left w:val="single" w:sz="4" w:space="0" w:color="FFFFFF" w:themeColor="background1"/>
            </w:tcBorders>
          </w:tcPr>
          <w:p w14:paraId="2AA04FD6" w14:textId="492698D0" w:rsidR="00E433CB" w:rsidRPr="006842B1" w:rsidRDefault="00E433CB" w:rsidP="006139A2">
            <w:pPr>
              <w:pStyle w:val="NoSpacing"/>
              <w:rPr>
                <w:rFonts w:cs="Helvetica"/>
                <w:color w:val="171717"/>
                <w:lang w:val="nl-NL"/>
              </w:rPr>
            </w:pPr>
          </w:p>
        </w:tc>
        <w:tc>
          <w:tcPr>
            <w:tcW w:w="1157" w:type="dxa"/>
            <w:tcBorders>
              <w:bottom w:val="single" w:sz="4" w:space="0" w:color="FFFFFF"/>
              <w:right w:val="single" w:sz="4" w:space="0" w:color="FFFFFF" w:themeColor="background1"/>
            </w:tcBorders>
          </w:tcPr>
          <w:p w14:paraId="63238E18" w14:textId="77777777" w:rsidR="00E433CB" w:rsidRPr="006842B1" w:rsidRDefault="00E433CB" w:rsidP="006139A2">
            <w:pPr>
              <w:pStyle w:val="NoSpacing"/>
              <w:rPr>
                <w:rFonts w:cs="Helvetica"/>
                <w:color w:val="171717"/>
                <w:lang w:val="nl-NL"/>
              </w:rPr>
            </w:pPr>
          </w:p>
        </w:tc>
        <w:tc>
          <w:tcPr>
            <w:tcW w:w="3351" w:type="dxa"/>
            <w:tcBorders>
              <w:left w:val="single" w:sz="4" w:space="0" w:color="FFFFFF" w:themeColor="background1"/>
              <w:bottom w:val="single" w:sz="4" w:space="0" w:color="FFFFFF"/>
              <w:right w:val="single" w:sz="4" w:space="0" w:color="FFFFFF"/>
            </w:tcBorders>
          </w:tcPr>
          <w:p w14:paraId="660F2840" w14:textId="77777777" w:rsidR="00E433CB" w:rsidRPr="006842B1" w:rsidRDefault="00E433CB" w:rsidP="006139A2">
            <w:pPr>
              <w:pStyle w:val="NoSpacing"/>
              <w:rPr>
                <w:rFonts w:cs="Helvetica"/>
                <w:color w:val="171717"/>
                <w:lang w:val="nl-NL"/>
              </w:rPr>
            </w:pPr>
          </w:p>
        </w:tc>
      </w:tr>
    </w:tbl>
    <w:p w14:paraId="38ED1949" w14:textId="353BC8FC" w:rsidR="00AB41A9" w:rsidRPr="006842B1" w:rsidRDefault="00AB41A9" w:rsidP="006139A2">
      <w:pPr>
        <w:pStyle w:val="NoSpacing"/>
        <w:rPr>
          <w:lang w:val="nl-NL"/>
        </w:rPr>
      </w:pPr>
    </w:p>
    <w:p w14:paraId="3EF8A8D0" w14:textId="77777777" w:rsidR="006139A2" w:rsidRDefault="006139A2" w:rsidP="006139A2">
      <w:pPr>
        <w:pStyle w:val="NoSpacing"/>
        <w:rPr>
          <w:lang w:val="nl-NL"/>
        </w:rPr>
      </w:pPr>
    </w:p>
    <w:p w14:paraId="461C17A1" w14:textId="0F524C5D" w:rsidR="009840B3" w:rsidRDefault="006842B1" w:rsidP="006139A2">
      <w:pPr>
        <w:pStyle w:val="NoSpacing"/>
        <w:rPr>
          <w:lang w:val="nl-NL"/>
        </w:rPr>
      </w:pPr>
      <w:r>
        <w:rPr>
          <w:lang w:val="nl-NL"/>
        </w:rPr>
        <w:t xml:space="preserve">Stuur dit formulier ingevuld en getekend naar </w:t>
      </w:r>
      <w:hyperlink r:id="rId7" w:history="1">
        <w:r w:rsidRPr="001C0813">
          <w:rPr>
            <w:rStyle w:val="Hyperlink"/>
            <w:lang w:val="nl-NL"/>
          </w:rPr>
          <w:t>sales@scala-nl.com</w:t>
        </w:r>
      </w:hyperlink>
      <w:r>
        <w:rPr>
          <w:lang w:val="nl-NL"/>
        </w:rPr>
        <w:t xml:space="preserve"> </w:t>
      </w:r>
    </w:p>
    <w:p w14:paraId="3A8D0118" w14:textId="0E514C95" w:rsidR="006842B1" w:rsidRDefault="006842B1" w:rsidP="006139A2">
      <w:pPr>
        <w:pStyle w:val="NoSpacing"/>
        <w:rPr>
          <w:lang w:val="nl-NL"/>
        </w:rPr>
      </w:pPr>
      <w:r>
        <w:rPr>
          <w:lang w:val="nl-NL"/>
        </w:rPr>
        <w:t>Bewaar een kopie voor uw eigen administratie.</w:t>
      </w:r>
    </w:p>
    <w:p w14:paraId="5FF3B4D6" w14:textId="236D653D" w:rsidR="006842B1" w:rsidRDefault="006842B1" w:rsidP="006139A2">
      <w:pPr>
        <w:pStyle w:val="NoSpacing"/>
        <w:rPr>
          <w:lang w:val="nl-NL"/>
        </w:rPr>
      </w:pPr>
    </w:p>
    <w:p w14:paraId="36D1936D" w14:textId="250A5DB2" w:rsidR="006842B1" w:rsidRPr="006842B1" w:rsidRDefault="006842B1" w:rsidP="006139A2">
      <w:pPr>
        <w:pStyle w:val="NoSpacing"/>
        <w:rPr>
          <w:lang w:val="nl-NL"/>
        </w:rPr>
      </w:pPr>
      <w:r>
        <w:rPr>
          <w:lang w:val="nl-NL"/>
        </w:rPr>
        <w:t>Bedankt!</w:t>
      </w:r>
    </w:p>
    <w:sectPr w:rsidR="006842B1" w:rsidRPr="006842B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07395" w14:textId="77777777" w:rsidR="00424F71" w:rsidRDefault="00424F71" w:rsidP="00AB41A9">
      <w:r>
        <w:separator/>
      </w:r>
    </w:p>
  </w:endnote>
  <w:endnote w:type="continuationSeparator" w:id="0">
    <w:p w14:paraId="01C345B4" w14:textId="77777777" w:rsidR="00424F71" w:rsidRDefault="00424F71" w:rsidP="00AB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7702" w14:textId="70C9FDA7" w:rsidR="00352510" w:rsidRPr="00352510" w:rsidRDefault="00352510" w:rsidP="00352510">
    <w:pPr>
      <w:pStyle w:val="Footer"/>
      <w:jc w:val="center"/>
      <w:rPr>
        <w:rFonts w:asciiTheme="majorHAnsi" w:hAnsiTheme="majorHAnsi" w:cstheme="majorHAnsi"/>
        <w:color w:val="000000" w:themeColor="text1"/>
        <w:lang w:val="nl-NL"/>
      </w:rPr>
    </w:pPr>
    <w:r w:rsidRPr="00352510">
      <w:rPr>
        <w:rFonts w:asciiTheme="majorHAnsi" w:hAnsiTheme="majorHAnsi" w:cstheme="majorHAnsi"/>
        <w:color w:val="000000" w:themeColor="text1"/>
        <w:lang w:val="nl-NL"/>
      </w:rPr>
      <w:t xml:space="preserve">SCALA 2.0 / Bijsterhuizen 3151 / 6604 LV Wijchen / The Netherlands / </w:t>
    </w:r>
    <w:hyperlink r:id="rId1" w:history="1">
      <w:r w:rsidRPr="00352510">
        <w:rPr>
          <w:rStyle w:val="Hyperlink"/>
          <w:rFonts w:asciiTheme="majorHAnsi" w:hAnsiTheme="majorHAnsi" w:cstheme="majorHAnsi"/>
          <w:color w:val="000000" w:themeColor="text1"/>
          <w:u w:val="none"/>
          <w:lang w:val="nl-NL"/>
        </w:rPr>
        <w:t>sales@scala-nl.com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5ACCB" w14:textId="77777777" w:rsidR="00424F71" w:rsidRDefault="00424F71" w:rsidP="00AB41A9">
      <w:r>
        <w:separator/>
      </w:r>
    </w:p>
  </w:footnote>
  <w:footnote w:type="continuationSeparator" w:id="0">
    <w:p w14:paraId="1582AA84" w14:textId="77777777" w:rsidR="00424F71" w:rsidRDefault="00424F71" w:rsidP="00AB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FD13" w14:textId="5C754A23" w:rsidR="00AB41A9" w:rsidRDefault="00AB41A9">
    <w:pPr>
      <w:pStyle w:val="Header"/>
    </w:pPr>
    <w:r>
      <w:rPr>
        <w:noProof/>
      </w:rPr>
      <w:drawing>
        <wp:anchor distT="0" distB="0" distL="114300" distR="114300" simplePos="0" relativeHeight="251658240" behindDoc="0" locked="0" layoutInCell="1" allowOverlap="1" wp14:anchorId="1AAA1A07" wp14:editId="74E0E0E9">
          <wp:simplePos x="0" y="0"/>
          <wp:positionH relativeFrom="margin">
            <wp:posOffset>4732331</wp:posOffset>
          </wp:positionH>
          <wp:positionV relativeFrom="margin">
            <wp:posOffset>-595424</wp:posOffset>
          </wp:positionV>
          <wp:extent cx="1477926" cy="398218"/>
          <wp:effectExtent l="0" t="0" r="0" b="0"/>
          <wp:wrapSquare wrapText="bothSides"/>
          <wp:docPr id="1" name="Picture 1" descr="A red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77926" cy="3982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6665"/>
    <w:multiLevelType w:val="hybridMultilevel"/>
    <w:tmpl w:val="062A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426A5"/>
    <w:multiLevelType w:val="multilevel"/>
    <w:tmpl w:val="5EEA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A9"/>
    <w:rsid w:val="00181221"/>
    <w:rsid w:val="00322004"/>
    <w:rsid w:val="00352510"/>
    <w:rsid w:val="00424F71"/>
    <w:rsid w:val="004A7219"/>
    <w:rsid w:val="004D214A"/>
    <w:rsid w:val="005C602B"/>
    <w:rsid w:val="006139A2"/>
    <w:rsid w:val="006842B1"/>
    <w:rsid w:val="006F6C4C"/>
    <w:rsid w:val="0077211A"/>
    <w:rsid w:val="009840B3"/>
    <w:rsid w:val="00AB41A9"/>
    <w:rsid w:val="00B3271A"/>
    <w:rsid w:val="00C22479"/>
    <w:rsid w:val="00C2722E"/>
    <w:rsid w:val="00DD7749"/>
    <w:rsid w:val="00E433CB"/>
    <w:rsid w:val="00F738EA"/>
    <w:rsid w:val="00FF21D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F53B4"/>
  <w15:chartTrackingRefBased/>
  <w15:docId w15:val="{87F417FD-2B2D-654C-BD4D-7491F7D5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A9"/>
    <w:pPr>
      <w:tabs>
        <w:tab w:val="center" w:pos="4513"/>
        <w:tab w:val="right" w:pos="9026"/>
      </w:tabs>
    </w:pPr>
  </w:style>
  <w:style w:type="character" w:customStyle="1" w:styleId="HeaderChar">
    <w:name w:val="Header Char"/>
    <w:basedOn w:val="DefaultParagraphFont"/>
    <w:link w:val="Header"/>
    <w:uiPriority w:val="99"/>
    <w:rsid w:val="00AB41A9"/>
  </w:style>
  <w:style w:type="paragraph" w:styleId="Footer">
    <w:name w:val="footer"/>
    <w:basedOn w:val="Normal"/>
    <w:link w:val="FooterChar"/>
    <w:uiPriority w:val="99"/>
    <w:unhideWhenUsed/>
    <w:rsid w:val="00AB41A9"/>
    <w:pPr>
      <w:tabs>
        <w:tab w:val="center" w:pos="4513"/>
        <w:tab w:val="right" w:pos="9026"/>
      </w:tabs>
    </w:pPr>
  </w:style>
  <w:style w:type="character" w:customStyle="1" w:styleId="FooterChar">
    <w:name w:val="Footer Char"/>
    <w:basedOn w:val="DefaultParagraphFont"/>
    <w:link w:val="Footer"/>
    <w:uiPriority w:val="99"/>
    <w:rsid w:val="00AB41A9"/>
  </w:style>
  <w:style w:type="character" w:styleId="Hyperlink">
    <w:name w:val="Hyperlink"/>
    <w:basedOn w:val="DefaultParagraphFont"/>
    <w:uiPriority w:val="99"/>
    <w:unhideWhenUsed/>
    <w:rsid w:val="00352510"/>
    <w:rPr>
      <w:color w:val="0563C1" w:themeColor="hyperlink"/>
      <w:u w:val="single"/>
    </w:rPr>
  </w:style>
  <w:style w:type="character" w:styleId="UnresolvedMention">
    <w:name w:val="Unresolved Mention"/>
    <w:basedOn w:val="DefaultParagraphFont"/>
    <w:uiPriority w:val="99"/>
    <w:semiHidden/>
    <w:unhideWhenUsed/>
    <w:rsid w:val="00352510"/>
    <w:rPr>
      <w:color w:val="605E5C"/>
      <w:shd w:val="clear" w:color="auto" w:fill="E1DFDD"/>
    </w:rPr>
  </w:style>
  <w:style w:type="table" w:styleId="TableGrid">
    <w:name w:val="Table Grid"/>
    <w:basedOn w:val="TableNormal"/>
    <w:uiPriority w:val="39"/>
    <w:rsid w:val="004D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21307">
      <w:bodyDiv w:val="1"/>
      <w:marLeft w:val="0"/>
      <w:marRight w:val="0"/>
      <w:marTop w:val="0"/>
      <w:marBottom w:val="0"/>
      <w:divBdr>
        <w:top w:val="none" w:sz="0" w:space="0" w:color="auto"/>
        <w:left w:val="none" w:sz="0" w:space="0" w:color="auto"/>
        <w:bottom w:val="none" w:sz="0" w:space="0" w:color="auto"/>
        <w:right w:val="none" w:sz="0" w:space="0" w:color="auto"/>
      </w:divBdr>
    </w:div>
    <w:div w:id="539780559">
      <w:bodyDiv w:val="1"/>
      <w:marLeft w:val="0"/>
      <w:marRight w:val="0"/>
      <w:marTop w:val="0"/>
      <w:marBottom w:val="0"/>
      <w:divBdr>
        <w:top w:val="none" w:sz="0" w:space="0" w:color="auto"/>
        <w:left w:val="none" w:sz="0" w:space="0" w:color="auto"/>
        <w:bottom w:val="none" w:sz="0" w:space="0" w:color="auto"/>
        <w:right w:val="none" w:sz="0" w:space="0" w:color="auto"/>
      </w:divBdr>
    </w:div>
    <w:div w:id="14218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s@scala-n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les@scala-n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2055</Words>
  <Characters>11738</Characters>
  <Application>Microsoft Office Word</Application>
  <DocSecurity>0</DocSecurity>
  <Lines>2934</Lines>
  <Paragraphs>1253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 Kuiper</dc:creator>
  <cp:keywords/>
  <dc:description/>
  <cp:lastModifiedBy>Yvet Kuiper</cp:lastModifiedBy>
  <cp:revision>4</cp:revision>
  <dcterms:created xsi:type="dcterms:W3CDTF">2021-03-17T12:19:00Z</dcterms:created>
  <dcterms:modified xsi:type="dcterms:W3CDTF">2021-03-17T12:54:00Z</dcterms:modified>
</cp:coreProperties>
</file>